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9AE4F0" w14:textId="20A54D48" w:rsidR="00445081" w:rsidRPr="004E303B" w:rsidRDefault="00445081" w:rsidP="00445081">
      <w:pPr>
        <w:pStyle w:val="NoSpacing"/>
        <w:jc w:val="center"/>
        <w:rPr>
          <w:rFonts w:cstheme="minorHAnsi"/>
          <w:b/>
        </w:rPr>
      </w:pPr>
      <w:r w:rsidRPr="004E303B">
        <w:rPr>
          <w:rFonts w:cstheme="minorHAnsi"/>
          <w:b/>
        </w:rPr>
        <w:t>Western Extension Directors Association</w:t>
      </w:r>
      <w:r w:rsidR="00CF4191">
        <w:rPr>
          <w:rFonts w:cstheme="minorHAnsi"/>
          <w:b/>
        </w:rPr>
        <w:t xml:space="preserve"> Zoom</w:t>
      </w:r>
    </w:p>
    <w:p w14:paraId="6A4DB788" w14:textId="77777777" w:rsidR="00445081" w:rsidRPr="004E303B" w:rsidRDefault="00445081" w:rsidP="00445081">
      <w:pPr>
        <w:pStyle w:val="NoSpacing"/>
        <w:jc w:val="center"/>
        <w:rPr>
          <w:rFonts w:cstheme="minorHAnsi"/>
          <w:b/>
        </w:rPr>
      </w:pPr>
      <w:r w:rsidRPr="004E303B">
        <w:rPr>
          <w:rFonts w:cstheme="minorHAnsi"/>
          <w:b/>
        </w:rPr>
        <w:t>Meeting Agenda</w:t>
      </w:r>
    </w:p>
    <w:p w14:paraId="4286CF6C" w14:textId="1AE2B64F" w:rsidR="00445081" w:rsidRPr="004E303B" w:rsidRDefault="00D27928" w:rsidP="00445081">
      <w:pPr>
        <w:pStyle w:val="NoSpacing"/>
        <w:jc w:val="center"/>
        <w:rPr>
          <w:rFonts w:cstheme="minorHAnsi"/>
        </w:rPr>
      </w:pPr>
      <w:r>
        <w:rPr>
          <w:rFonts w:cstheme="minorHAnsi"/>
          <w:b/>
        </w:rPr>
        <w:t>May 1</w:t>
      </w:r>
      <w:r w:rsidR="00CA4630">
        <w:rPr>
          <w:rFonts w:cstheme="minorHAnsi"/>
          <w:b/>
        </w:rPr>
        <w:t>2</w:t>
      </w:r>
      <w:r>
        <w:rPr>
          <w:rFonts w:cstheme="minorHAnsi"/>
          <w:b/>
        </w:rPr>
        <w:t>, 202</w:t>
      </w:r>
      <w:r w:rsidR="00CA4630">
        <w:rPr>
          <w:rFonts w:cstheme="minorHAnsi"/>
          <w:b/>
        </w:rPr>
        <w:t>6</w:t>
      </w:r>
    </w:p>
    <w:p w14:paraId="48D0351B" w14:textId="77777777" w:rsidR="00445081" w:rsidRPr="001E4EA7" w:rsidRDefault="00445081" w:rsidP="00445081">
      <w:pPr>
        <w:pStyle w:val="NoSpacing"/>
        <w:rPr>
          <w:rFonts w:cstheme="minorHAnsi"/>
        </w:rPr>
      </w:pPr>
    </w:p>
    <w:p w14:paraId="706A788D" w14:textId="3416BDCC" w:rsidR="00EF17C7" w:rsidRPr="001E4EA7" w:rsidRDefault="00330BA1" w:rsidP="00EF17C7">
      <w:pPr>
        <w:rPr>
          <w:rFonts w:asciiTheme="minorHAnsi" w:eastAsia="Times New Roman" w:hAnsiTheme="minorHAnsi" w:cstheme="minorHAnsi"/>
          <w:color w:val="212121"/>
          <w:sz w:val="22"/>
          <w:szCs w:val="22"/>
        </w:rPr>
      </w:pPr>
      <w:r w:rsidRPr="001E4EA7">
        <w:rPr>
          <w:rFonts w:asciiTheme="minorHAnsi" w:hAnsiTheme="minorHAnsi" w:cstheme="minorHAnsi"/>
          <w:color w:val="0A0A0A"/>
          <w:sz w:val="22"/>
          <w:szCs w:val="22"/>
        </w:rPr>
        <w:t xml:space="preserve">Meeting Attendees:  Jake DeDecker, </w:t>
      </w:r>
      <w:r w:rsidR="001E2244" w:rsidRPr="001E4EA7">
        <w:rPr>
          <w:rFonts w:asciiTheme="minorHAnsi" w:hAnsiTheme="minorHAnsi" w:cstheme="minorHAnsi"/>
          <w:color w:val="0A0A0A"/>
          <w:sz w:val="22"/>
          <w:szCs w:val="22"/>
        </w:rPr>
        <w:t xml:space="preserve">Aufa’i </w:t>
      </w:r>
      <w:r w:rsidR="00B87859" w:rsidRPr="001E4EA7">
        <w:rPr>
          <w:rFonts w:asciiTheme="minorHAnsi" w:hAnsiTheme="minorHAnsi" w:cstheme="minorHAnsi"/>
          <w:color w:val="0A0A0A"/>
          <w:sz w:val="22"/>
          <w:szCs w:val="22"/>
        </w:rPr>
        <w:t>Apulu Ropeti Areta</w:t>
      </w:r>
      <w:r w:rsidR="001E2244" w:rsidRPr="001E4EA7">
        <w:rPr>
          <w:rFonts w:asciiTheme="minorHAnsi" w:hAnsiTheme="minorHAnsi" w:cstheme="minorHAnsi"/>
          <w:color w:val="0A0A0A"/>
          <w:sz w:val="22"/>
          <w:szCs w:val="22"/>
        </w:rPr>
        <w:t>, Eric McPhail, Bridger Feuz, Barbara Petty, Darren Haver, Allen Malone, Matthew Heili, Tanisha</w:t>
      </w:r>
      <w:r w:rsidR="00B87859" w:rsidRPr="001E4EA7">
        <w:rPr>
          <w:rFonts w:asciiTheme="minorHAnsi" w:hAnsiTheme="minorHAnsi" w:cstheme="minorHAnsi"/>
          <w:color w:val="0A0A0A"/>
          <w:sz w:val="22"/>
          <w:szCs w:val="22"/>
        </w:rPr>
        <w:t xml:space="preserve"> Fanquez Aflague</w:t>
      </w:r>
      <w:r w:rsidR="001E2244" w:rsidRPr="001E4EA7">
        <w:rPr>
          <w:rFonts w:asciiTheme="minorHAnsi" w:hAnsiTheme="minorHAnsi" w:cstheme="minorHAnsi"/>
          <w:color w:val="0A0A0A"/>
          <w:sz w:val="22"/>
          <w:szCs w:val="22"/>
        </w:rPr>
        <w:t xml:space="preserve">, Janine Woods, Rachael </w:t>
      </w:r>
      <w:r w:rsidR="00B87859" w:rsidRPr="001E4EA7">
        <w:rPr>
          <w:rFonts w:asciiTheme="minorHAnsi" w:hAnsiTheme="minorHAnsi" w:cstheme="minorHAnsi"/>
          <w:color w:val="0A0A0A"/>
          <w:sz w:val="22"/>
          <w:szCs w:val="22"/>
        </w:rPr>
        <w:t>Leon Guerrero,</w:t>
      </w:r>
      <w:r w:rsidR="001E2244" w:rsidRPr="001E4EA7">
        <w:rPr>
          <w:rFonts w:asciiTheme="minorHAnsi" w:hAnsiTheme="minorHAnsi" w:cstheme="minorHAnsi"/>
          <w:color w:val="0A0A0A"/>
          <w:sz w:val="22"/>
          <w:szCs w:val="22"/>
        </w:rPr>
        <w:t xml:space="preserve"> Jenn Wagaman, Egly Ioanis, Ed Martin, Bonita Litson, Derek Scasta, Vicki McCracken, and Doreen Hauser-Lindstrom.  Guests:  Karl Bradley and </w:t>
      </w:r>
      <w:r w:rsidR="00B87859" w:rsidRPr="001E4EA7">
        <w:rPr>
          <w:rFonts w:asciiTheme="minorHAnsi" w:hAnsiTheme="minorHAnsi" w:cstheme="minorHAnsi"/>
          <w:sz w:val="22"/>
          <w:szCs w:val="22"/>
        </w:rPr>
        <w:t>Aaron Weibe</w:t>
      </w:r>
    </w:p>
    <w:p w14:paraId="4FCCC7F0" w14:textId="77777777" w:rsidR="00FC129C" w:rsidRPr="001E4EA7" w:rsidRDefault="00FC129C" w:rsidP="00FC129C">
      <w:pPr>
        <w:spacing w:before="100" w:beforeAutospacing="1" w:after="100" w:afterAutospacing="1" w:line="360" w:lineRule="atLeast"/>
        <w:outlineLvl w:val="1"/>
        <w:rPr>
          <w:rFonts w:asciiTheme="minorHAnsi" w:eastAsia="Times New Roman" w:hAnsiTheme="minorHAnsi" w:cstheme="minorHAnsi"/>
          <w:b/>
          <w:bCs/>
          <w:color w:val="131619"/>
          <w:sz w:val="22"/>
          <w:szCs w:val="22"/>
        </w:rPr>
      </w:pPr>
      <w:r w:rsidRPr="001E4EA7">
        <w:rPr>
          <w:rFonts w:asciiTheme="minorHAnsi" w:eastAsia="Times New Roman" w:hAnsiTheme="minorHAnsi" w:cstheme="minorHAnsi"/>
          <w:b/>
          <w:bCs/>
          <w:color w:val="131619"/>
          <w:sz w:val="22"/>
          <w:szCs w:val="22"/>
        </w:rPr>
        <w:t>Quick recap</w:t>
      </w:r>
    </w:p>
    <w:p w14:paraId="76922299" w14:textId="618AB57A" w:rsidR="00445081" w:rsidRPr="001E4EA7" w:rsidRDefault="00FC129C" w:rsidP="00B87859">
      <w:pPr>
        <w:spacing w:before="100" w:beforeAutospacing="1" w:after="100" w:afterAutospacing="1" w:line="300" w:lineRule="atLeast"/>
        <w:rPr>
          <w:rFonts w:asciiTheme="minorHAnsi" w:eastAsia="Times New Roman" w:hAnsiTheme="minorHAnsi" w:cstheme="minorHAnsi"/>
          <w:color w:val="131619"/>
          <w:sz w:val="22"/>
          <w:szCs w:val="22"/>
        </w:rPr>
      </w:pPr>
      <w:r w:rsidRPr="001E4EA7">
        <w:rPr>
          <w:rFonts w:asciiTheme="minorHAnsi" w:eastAsia="Times New Roman" w:hAnsiTheme="minorHAnsi" w:cstheme="minorHAnsi"/>
          <w:color w:val="131619"/>
          <w:sz w:val="22"/>
          <w:szCs w:val="22"/>
        </w:rPr>
        <w:t>The Western Extension Directors Association (WEDA) held its May meeting to discuss various updates and business items. The meeting began with introductions</w:t>
      </w:r>
      <w:r w:rsidR="00B87859" w:rsidRPr="001E4EA7">
        <w:rPr>
          <w:rFonts w:asciiTheme="minorHAnsi" w:eastAsia="Times New Roman" w:hAnsiTheme="minorHAnsi" w:cstheme="minorHAnsi"/>
          <w:color w:val="131619"/>
          <w:sz w:val="22"/>
          <w:szCs w:val="22"/>
        </w:rPr>
        <w:t xml:space="preserve"> </w:t>
      </w:r>
      <w:r w:rsidRPr="001E4EA7">
        <w:rPr>
          <w:rFonts w:asciiTheme="minorHAnsi" w:eastAsia="Times New Roman" w:hAnsiTheme="minorHAnsi" w:cstheme="minorHAnsi"/>
          <w:color w:val="131619"/>
          <w:sz w:val="22"/>
          <w:szCs w:val="22"/>
        </w:rPr>
        <w:t>followed by updates from the Extension Foundation regarding new services and initiatives. Key topics included the USDA terms and conditions situation, with several institutions choosing not to draw down federal funds due to legal concerns</w:t>
      </w:r>
      <w:r w:rsidR="00B87859" w:rsidRPr="001E4EA7">
        <w:rPr>
          <w:rFonts w:asciiTheme="minorHAnsi" w:eastAsia="Times New Roman" w:hAnsiTheme="minorHAnsi" w:cstheme="minorHAnsi"/>
          <w:color w:val="131619"/>
          <w:sz w:val="22"/>
          <w:szCs w:val="22"/>
        </w:rPr>
        <w:t xml:space="preserve"> (NM &amp; CA)</w:t>
      </w:r>
      <w:r w:rsidRPr="001E4EA7">
        <w:rPr>
          <w:rFonts w:asciiTheme="minorHAnsi" w:eastAsia="Times New Roman" w:hAnsiTheme="minorHAnsi" w:cstheme="minorHAnsi"/>
          <w:color w:val="131619"/>
          <w:sz w:val="22"/>
          <w:szCs w:val="22"/>
        </w:rPr>
        <w:t>. The group discussed plans for the upcoming Hawaii meeting in May, including agenda updates and registration deadlines. The AW</w:t>
      </w:r>
      <w:r w:rsidR="00B87859" w:rsidRPr="001E4EA7">
        <w:rPr>
          <w:rFonts w:asciiTheme="minorHAnsi" w:eastAsia="Times New Roman" w:hAnsiTheme="minorHAnsi" w:cstheme="minorHAnsi"/>
          <w:color w:val="131619"/>
          <w:sz w:val="22"/>
          <w:szCs w:val="22"/>
        </w:rPr>
        <w:t>E</w:t>
      </w:r>
      <w:r w:rsidRPr="001E4EA7">
        <w:rPr>
          <w:rFonts w:asciiTheme="minorHAnsi" w:eastAsia="Times New Roman" w:hAnsiTheme="minorHAnsi" w:cstheme="minorHAnsi"/>
          <w:color w:val="131619"/>
          <w:sz w:val="22"/>
          <w:szCs w:val="22"/>
        </w:rPr>
        <w:t xml:space="preserve"> (Alliance of Western Excellence) document progress was reviewed, with ongoing collaboration between research, academic, and extension components. The Tiger Team report on health and nutrition was discussed, with plans for ECOP to vote on its approval</w:t>
      </w:r>
      <w:r w:rsidR="00B87859" w:rsidRPr="001E4EA7">
        <w:rPr>
          <w:rFonts w:asciiTheme="minorHAnsi" w:eastAsia="Times New Roman" w:hAnsiTheme="minorHAnsi" w:cstheme="minorHAnsi"/>
          <w:color w:val="131619"/>
          <w:sz w:val="22"/>
          <w:szCs w:val="22"/>
        </w:rPr>
        <w:t xml:space="preserve"> later this month</w:t>
      </w:r>
      <w:r w:rsidRPr="001E4EA7">
        <w:rPr>
          <w:rFonts w:asciiTheme="minorHAnsi" w:eastAsia="Times New Roman" w:hAnsiTheme="minorHAnsi" w:cstheme="minorHAnsi"/>
          <w:color w:val="131619"/>
          <w:sz w:val="22"/>
          <w:szCs w:val="22"/>
        </w:rPr>
        <w:t>. The budget discussion focused on maintaining current assessment levels and potentially increasing Doreen's FTE from 85% to 90%. The conversation ended with updates from various committees, including the nominating committee and the National Extension Directors Association</w:t>
      </w:r>
      <w:r w:rsidR="00B87859" w:rsidRPr="001E4EA7">
        <w:rPr>
          <w:rFonts w:asciiTheme="minorHAnsi" w:eastAsia="Times New Roman" w:hAnsiTheme="minorHAnsi" w:cstheme="minorHAnsi"/>
          <w:color w:val="131619"/>
          <w:sz w:val="22"/>
          <w:szCs w:val="22"/>
        </w:rPr>
        <w:t xml:space="preserve"> (NEDA)</w:t>
      </w:r>
      <w:r w:rsidRPr="001E4EA7">
        <w:rPr>
          <w:rFonts w:asciiTheme="minorHAnsi" w:eastAsia="Times New Roman" w:hAnsiTheme="minorHAnsi" w:cstheme="minorHAnsi"/>
          <w:color w:val="131619"/>
          <w:sz w:val="22"/>
          <w:szCs w:val="22"/>
        </w:rPr>
        <w:t xml:space="preserve"> meeting plans</w:t>
      </w:r>
      <w:r w:rsidR="00B87859" w:rsidRPr="001E4EA7">
        <w:rPr>
          <w:rFonts w:asciiTheme="minorHAnsi" w:eastAsia="Times New Roman" w:hAnsiTheme="minorHAnsi" w:cstheme="minorHAnsi"/>
          <w:color w:val="131619"/>
          <w:sz w:val="22"/>
          <w:szCs w:val="22"/>
        </w:rPr>
        <w:t>.</w:t>
      </w:r>
    </w:p>
    <w:p w14:paraId="7B82C523" w14:textId="13594367" w:rsidR="00A05EC5" w:rsidRPr="001E4EA7" w:rsidRDefault="00B87859" w:rsidP="00B87859">
      <w:pPr>
        <w:pStyle w:val="NoSpacing"/>
        <w:rPr>
          <w:rFonts w:cstheme="minorHAnsi"/>
        </w:rPr>
      </w:pPr>
      <w:r w:rsidRPr="001E4EA7">
        <w:rPr>
          <w:rFonts w:cstheme="minorHAnsi"/>
          <w:bCs/>
        </w:rPr>
        <w:t>Jake DeDecker welcomed everyone and gave a s</w:t>
      </w:r>
      <w:r w:rsidRPr="001E4EA7">
        <w:rPr>
          <w:rFonts w:cstheme="minorHAnsi"/>
        </w:rPr>
        <w:t xml:space="preserve">pecial welcome to:  </w:t>
      </w:r>
      <w:r w:rsidR="00F265A5" w:rsidRPr="001E4EA7">
        <w:rPr>
          <w:rFonts w:cstheme="minorHAnsi"/>
          <w:bCs/>
          <w:color w:val="000000" w:themeColor="text1"/>
        </w:rPr>
        <w:t>John “Derek” Scasta, Interim Associate Dean and Director of University of Wyoming Extension.</w:t>
      </w:r>
    </w:p>
    <w:p w14:paraId="59065717" w14:textId="77777777" w:rsidR="00F265A5" w:rsidRPr="001E4EA7" w:rsidRDefault="00F265A5" w:rsidP="00F265A5">
      <w:pPr>
        <w:pStyle w:val="NoSpacing"/>
        <w:ind w:left="1440"/>
        <w:rPr>
          <w:rFonts w:cstheme="minorHAnsi"/>
          <w:b/>
        </w:rPr>
      </w:pPr>
    </w:p>
    <w:p w14:paraId="4C2AB2C0" w14:textId="77777777" w:rsidR="00B87859" w:rsidRPr="001E4EA7" w:rsidRDefault="00445081" w:rsidP="00B87859">
      <w:pPr>
        <w:pStyle w:val="NoSpacing"/>
        <w:rPr>
          <w:rFonts w:eastAsia="Times New Roman" w:cstheme="minorHAnsi"/>
          <w:color w:val="131619"/>
        </w:rPr>
      </w:pPr>
      <w:r w:rsidRPr="001E4EA7">
        <w:rPr>
          <w:rFonts w:cstheme="minorHAnsi"/>
          <w:bCs/>
        </w:rPr>
        <w:t>Roll Call/Sound Check</w:t>
      </w:r>
      <w:r w:rsidRPr="001E4EA7">
        <w:rPr>
          <w:rFonts w:cstheme="minorHAnsi"/>
        </w:rPr>
        <w:t xml:space="preserve"> – </w:t>
      </w:r>
      <w:r w:rsidR="001A1CB2" w:rsidRPr="001E4EA7">
        <w:rPr>
          <w:rFonts w:cstheme="minorHAnsi"/>
        </w:rPr>
        <w:t>D</w:t>
      </w:r>
      <w:r w:rsidR="00B87859" w:rsidRPr="001E4EA7">
        <w:rPr>
          <w:rFonts w:cstheme="minorHAnsi"/>
        </w:rPr>
        <w:t xml:space="preserve">oreen led a </w:t>
      </w:r>
      <w:r w:rsidR="00B73F0C" w:rsidRPr="001E4EA7">
        <w:rPr>
          <w:rFonts w:eastAsia="Times New Roman" w:cstheme="minorHAnsi"/>
          <w:color w:val="131619"/>
        </w:rPr>
        <w:t xml:space="preserve">light icebreaker about preferred airplane seats, where participants shared whether they prefer window, aisle, or middle seats based on factors like flight length and personal comfort needs. </w:t>
      </w:r>
    </w:p>
    <w:p w14:paraId="4A8F17B6" w14:textId="77777777" w:rsidR="00B87859" w:rsidRPr="001E4EA7" w:rsidRDefault="00B87859" w:rsidP="00B87859">
      <w:pPr>
        <w:pStyle w:val="NoSpacing"/>
        <w:rPr>
          <w:rFonts w:eastAsia="Times New Roman" w:cstheme="minorHAnsi"/>
          <w:color w:val="131619"/>
        </w:rPr>
      </w:pPr>
    </w:p>
    <w:p w14:paraId="2B33D062" w14:textId="1D185C06" w:rsidR="00B73F0C" w:rsidRPr="001E4EA7" w:rsidRDefault="00B73F0C" w:rsidP="00B87859">
      <w:pPr>
        <w:pStyle w:val="NoSpacing"/>
        <w:rPr>
          <w:rFonts w:cstheme="minorHAnsi"/>
        </w:rPr>
      </w:pPr>
      <w:r w:rsidRPr="001E4EA7">
        <w:rPr>
          <w:rFonts w:eastAsia="Times New Roman" w:cstheme="minorHAnsi"/>
          <w:color w:val="131619"/>
        </w:rPr>
        <w:t>The session ended with preparations to hear updates from the foundation and new services, with Karl Bradley and Aaron, Director of Technology Services and Communications, expected to provide these updates.</w:t>
      </w:r>
    </w:p>
    <w:p w14:paraId="7DCDFE17" w14:textId="77777777" w:rsidR="00B73F0C" w:rsidRPr="001E4EA7" w:rsidRDefault="00B73F0C" w:rsidP="00B73F0C">
      <w:pPr>
        <w:rPr>
          <w:rFonts w:asciiTheme="minorHAnsi" w:eastAsia="Times New Roman" w:hAnsiTheme="minorHAnsi" w:cstheme="minorHAnsi"/>
          <w:sz w:val="22"/>
          <w:szCs w:val="22"/>
        </w:rPr>
      </w:pPr>
    </w:p>
    <w:p w14:paraId="2B486B76" w14:textId="59F98BC9" w:rsidR="001E03EB" w:rsidRPr="001E4EA7" w:rsidRDefault="00B87859" w:rsidP="007B0CDB">
      <w:pPr>
        <w:pStyle w:val="NoSpacing"/>
        <w:rPr>
          <w:rFonts w:cstheme="minorHAnsi"/>
        </w:rPr>
      </w:pPr>
      <w:r w:rsidRPr="001E4EA7">
        <w:rPr>
          <w:rFonts w:cstheme="minorHAnsi"/>
        </w:rPr>
        <w:t>WEDA meeting guest speakers from the</w:t>
      </w:r>
      <w:r w:rsidR="008141FD" w:rsidRPr="001E4EA7">
        <w:rPr>
          <w:rFonts w:cstheme="minorHAnsi"/>
        </w:rPr>
        <w:t xml:space="preserve"> </w:t>
      </w:r>
      <w:r w:rsidR="00CA4630" w:rsidRPr="001E4EA7">
        <w:rPr>
          <w:rFonts w:cstheme="minorHAnsi"/>
        </w:rPr>
        <w:t>Extension Foundation</w:t>
      </w:r>
      <w:r w:rsidRPr="001E4EA7">
        <w:rPr>
          <w:rFonts w:cstheme="minorHAnsi"/>
        </w:rPr>
        <w:t xml:space="preserve">, </w:t>
      </w:r>
      <w:r w:rsidR="001E03EB" w:rsidRPr="001E4EA7">
        <w:rPr>
          <w:rFonts w:cstheme="minorHAnsi"/>
        </w:rPr>
        <w:t>Karl Bradley and Aaron Weibe</w:t>
      </w:r>
    </w:p>
    <w:p w14:paraId="72408C68" w14:textId="77777777" w:rsidR="00B87859" w:rsidRPr="001E4EA7" w:rsidRDefault="00B87859" w:rsidP="007B0CDB">
      <w:pPr>
        <w:pStyle w:val="NoSpacing"/>
        <w:rPr>
          <w:rFonts w:cstheme="minorHAnsi"/>
        </w:rPr>
      </w:pPr>
    </w:p>
    <w:p w14:paraId="3F85ADD5" w14:textId="2B2BBBC9" w:rsidR="00B73F0C" w:rsidRPr="001E4EA7" w:rsidRDefault="00B73F0C" w:rsidP="00D32C4E">
      <w:pPr>
        <w:pStyle w:val="Heading3"/>
        <w:spacing w:line="300" w:lineRule="atLeast"/>
        <w:rPr>
          <w:rFonts w:asciiTheme="minorHAnsi" w:hAnsiTheme="minorHAnsi" w:cstheme="minorHAnsi"/>
          <w:color w:val="131619"/>
          <w:sz w:val="22"/>
          <w:szCs w:val="22"/>
        </w:rPr>
      </w:pPr>
      <w:r w:rsidRPr="001E4EA7">
        <w:rPr>
          <w:rFonts w:asciiTheme="minorHAnsi" w:hAnsiTheme="minorHAnsi" w:cstheme="minorHAnsi"/>
          <w:color w:val="131619"/>
          <w:sz w:val="22"/>
          <w:szCs w:val="22"/>
        </w:rPr>
        <w:lastRenderedPageBreak/>
        <w:t>Extension Foundation Updates and Initiatives</w:t>
      </w:r>
      <w:r w:rsidR="00D32C4E">
        <w:rPr>
          <w:rFonts w:asciiTheme="minorHAnsi" w:hAnsiTheme="minorHAnsi" w:cstheme="minorHAnsi"/>
          <w:color w:val="131619"/>
          <w:sz w:val="22"/>
          <w:szCs w:val="22"/>
        </w:rPr>
        <w:t xml:space="preserve"> - A</w:t>
      </w:r>
      <w:r w:rsidRPr="001E4EA7">
        <w:rPr>
          <w:rFonts w:asciiTheme="minorHAnsi" w:hAnsiTheme="minorHAnsi" w:cstheme="minorHAnsi"/>
          <w:color w:val="131619"/>
          <w:sz w:val="22"/>
          <w:szCs w:val="22"/>
        </w:rPr>
        <w:t>aron provided updates on the Extension Foundation's mission statement revision and recent activities, including a Capitol Hill briefing and work with the National Science Foundation on AI literacy education. He highlighted new services and programs, including a new AI report, updates to the Extension Disaster Communication Network, and the launch of a conference and event services division. Aaron also discussed the success of Extension Bot, noting its effectiveness in horticulture responses and inviting institutions to engage with the service. The conversation ended with a brief introduction to leadership offerings, which Karl was set to discuss further.</w:t>
      </w:r>
    </w:p>
    <w:p w14:paraId="248B11A2" w14:textId="77777777" w:rsidR="00B73F0C" w:rsidRPr="001E4EA7" w:rsidRDefault="00B73F0C" w:rsidP="00B73F0C">
      <w:pPr>
        <w:spacing w:before="100" w:beforeAutospacing="1" w:after="100" w:afterAutospacing="1" w:line="300" w:lineRule="atLeast"/>
        <w:rPr>
          <w:rFonts w:asciiTheme="minorHAnsi" w:eastAsia="Times New Roman" w:hAnsiTheme="minorHAnsi" w:cstheme="minorHAnsi"/>
          <w:color w:val="131619"/>
          <w:sz w:val="22"/>
          <w:szCs w:val="22"/>
        </w:rPr>
      </w:pPr>
      <w:r w:rsidRPr="001E4EA7">
        <w:rPr>
          <w:rFonts w:asciiTheme="minorHAnsi" w:eastAsia="Times New Roman" w:hAnsiTheme="minorHAnsi" w:cstheme="minorHAnsi"/>
          <w:color w:val="131619"/>
          <w:sz w:val="22"/>
          <w:szCs w:val="22"/>
        </w:rPr>
        <w:t>Karl presented updates on two key initiatives at the foundation. He introduced the Team Health Dashboard, a new tool available to anyone across the system that assesses five aspects of effective teams: psychological safety, dependability, structure and clarity, individual meaning, and impact. The tool includes AI coaching features and requires full team participation in baseline surveys, with subsequent monitoring every quarter. Karl also announced new partnerships with various consultants to provide specialized services beyond basic conference and event support, including executive coaching, change management, and research administration. He explained that requests can be made through extension.org, followed by a discovery session to match needs with appropriate partners and customize the scope of work.</w:t>
      </w:r>
    </w:p>
    <w:p w14:paraId="7BDD0318" w14:textId="44F9885C" w:rsidR="008141FD" w:rsidRPr="001E4EA7" w:rsidRDefault="008141FD" w:rsidP="00445081">
      <w:pPr>
        <w:pStyle w:val="NoSpacing"/>
        <w:rPr>
          <w:rFonts w:cstheme="minorHAnsi"/>
        </w:rPr>
      </w:pPr>
    </w:p>
    <w:p w14:paraId="19B74FEA" w14:textId="77777777" w:rsidR="00445081" w:rsidRPr="001E4EA7" w:rsidRDefault="00445081" w:rsidP="00445081">
      <w:pPr>
        <w:pStyle w:val="NoSpacing"/>
        <w:rPr>
          <w:rFonts w:cstheme="minorHAnsi"/>
          <w:b/>
          <w:i/>
        </w:rPr>
      </w:pPr>
      <w:r w:rsidRPr="001E4EA7">
        <w:rPr>
          <w:rFonts w:cstheme="minorHAnsi"/>
          <w:b/>
          <w:i/>
        </w:rPr>
        <w:t>WEDA Business Meeting</w:t>
      </w:r>
    </w:p>
    <w:p w14:paraId="2C0A1FAD" w14:textId="77777777" w:rsidR="009F3834" w:rsidRPr="001E4EA7" w:rsidRDefault="009F3834" w:rsidP="00445081">
      <w:pPr>
        <w:pStyle w:val="NoSpacing"/>
        <w:rPr>
          <w:rFonts w:eastAsia="Times New Roman" w:cstheme="minorHAnsi"/>
          <w:b/>
        </w:rPr>
      </w:pPr>
    </w:p>
    <w:p w14:paraId="288184BF" w14:textId="31576E2A" w:rsidR="00445081" w:rsidRPr="001E4EA7" w:rsidRDefault="00445081" w:rsidP="00445081">
      <w:pPr>
        <w:pStyle w:val="NoSpacing"/>
        <w:rPr>
          <w:rFonts w:cstheme="minorHAnsi"/>
          <w:b/>
        </w:rPr>
      </w:pPr>
      <w:r w:rsidRPr="001E4EA7">
        <w:rPr>
          <w:rFonts w:eastAsia="Times New Roman" w:cstheme="minorHAnsi"/>
          <w:bCs/>
        </w:rPr>
        <w:t xml:space="preserve">Approve </w:t>
      </w:r>
      <w:r w:rsidR="00B73F0C" w:rsidRPr="001E4EA7">
        <w:rPr>
          <w:rFonts w:eastAsia="Times New Roman" w:cstheme="minorHAnsi"/>
          <w:bCs/>
        </w:rPr>
        <w:t>April</w:t>
      </w:r>
      <w:r w:rsidR="00C2313B" w:rsidRPr="001E4EA7">
        <w:rPr>
          <w:rFonts w:eastAsia="Times New Roman" w:cstheme="minorHAnsi"/>
          <w:bCs/>
        </w:rPr>
        <w:t xml:space="preserve"> </w:t>
      </w:r>
      <w:r w:rsidRPr="001E4EA7">
        <w:rPr>
          <w:rFonts w:eastAsia="Times New Roman" w:cstheme="minorHAnsi"/>
          <w:bCs/>
        </w:rPr>
        <w:t>Meeting Minutes</w:t>
      </w:r>
      <w:r w:rsidRPr="001E4EA7">
        <w:rPr>
          <w:rFonts w:eastAsia="Times New Roman" w:cstheme="minorHAnsi"/>
        </w:rPr>
        <w:t xml:space="preserve"> – </w:t>
      </w:r>
      <w:r w:rsidR="00B73F0C" w:rsidRPr="001E4EA7">
        <w:rPr>
          <w:rFonts w:eastAsia="Times New Roman" w:cstheme="minorHAnsi"/>
        </w:rPr>
        <w:t>Jon Boren moved to approve the April Meeting minutes.  Ingly Ioanis seconded.  Motion carried.</w:t>
      </w:r>
    </w:p>
    <w:p w14:paraId="08E51FE2" w14:textId="77777777" w:rsidR="00445081" w:rsidRPr="001E4EA7" w:rsidRDefault="00445081" w:rsidP="00445081">
      <w:pPr>
        <w:pStyle w:val="NoSpacing"/>
        <w:rPr>
          <w:rFonts w:cstheme="minorHAnsi"/>
          <w:b/>
          <w:i/>
        </w:rPr>
      </w:pPr>
    </w:p>
    <w:p w14:paraId="5904E4E9" w14:textId="77777777" w:rsidR="00445081" w:rsidRPr="001E4EA7" w:rsidRDefault="00445081" w:rsidP="00445081">
      <w:pPr>
        <w:pStyle w:val="NoSpacing"/>
        <w:rPr>
          <w:rFonts w:cstheme="minorHAnsi"/>
          <w:b/>
          <w:i/>
        </w:rPr>
      </w:pPr>
      <w:r w:rsidRPr="001E4EA7">
        <w:rPr>
          <w:rFonts w:cstheme="minorHAnsi"/>
          <w:b/>
          <w:i/>
        </w:rPr>
        <w:t>Old Business:</w:t>
      </w:r>
    </w:p>
    <w:p w14:paraId="37FF73AF" w14:textId="77777777" w:rsidR="00B87859" w:rsidRPr="001E4EA7" w:rsidRDefault="00B87859" w:rsidP="00097266">
      <w:pPr>
        <w:rPr>
          <w:rFonts w:asciiTheme="minorHAnsi" w:hAnsiTheme="minorHAnsi" w:cstheme="minorHAnsi"/>
          <w:bCs/>
          <w:sz w:val="22"/>
          <w:szCs w:val="22"/>
        </w:rPr>
      </w:pPr>
    </w:p>
    <w:p w14:paraId="524E0041" w14:textId="29C9A659" w:rsidR="00097266" w:rsidRPr="001E4EA7" w:rsidRDefault="00EA06C2" w:rsidP="00097266">
      <w:pPr>
        <w:rPr>
          <w:rFonts w:asciiTheme="minorHAnsi" w:hAnsiTheme="minorHAnsi" w:cstheme="minorHAnsi"/>
          <w:sz w:val="22"/>
          <w:szCs w:val="22"/>
        </w:rPr>
      </w:pPr>
      <w:r w:rsidRPr="001E4EA7">
        <w:rPr>
          <w:rFonts w:asciiTheme="minorHAnsi" w:hAnsiTheme="minorHAnsi" w:cstheme="minorHAnsi"/>
          <w:bCs/>
          <w:sz w:val="22"/>
          <w:szCs w:val="22"/>
        </w:rPr>
        <w:t>Discussion</w:t>
      </w:r>
      <w:r w:rsidRPr="001E4EA7">
        <w:rPr>
          <w:rFonts w:asciiTheme="minorHAnsi" w:hAnsiTheme="minorHAnsi" w:cstheme="minorHAnsi"/>
          <w:b/>
          <w:sz w:val="22"/>
          <w:szCs w:val="22"/>
        </w:rPr>
        <w:t xml:space="preserve"> - </w:t>
      </w:r>
      <w:r w:rsidR="0077282A" w:rsidRPr="001E4EA7">
        <w:rPr>
          <w:rFonts w:asciiTheme="minorHAnsi" w:hAnsiTheme="minorHAnsi" w:cstheme="minorHAnsi"/>
          <w:sz w:val="22"/>
          <w:szCs w:val="22"/>
        </w:rPr>
        <w:t xml:space="preserve">USDA Terms and Conditions – </w:t>
      </w:r>
    </w:p>
    <w:p w14:paraId="6B3EBE0F" w14:textId="78B157A7" w:rsidR="00B73F0C" w:rsidRPr="001E4EA7" w:rsidRDefault="00B73F0C" w:rsidP="00B73F0C">
      <w:pPr>
        <w:spacing w:before="100" w:beforeAutospacing="1" w:after="100" w:afterAutospacing="1" w:line="300" w:lineRule="atLeast"/>
        <w:rPr>
          <w:rFonts w:asciiTheme="minorHAnsi" w:eastAsia="Times New Roman" w:hAnsiTheme="minorHAnsi" w:cstheme="minorHAnsi"/>
          <w:color w:val="131619"/>
          <w:sz w:val="22"/>
          <w:szCs w:val="22"/>
        </w:rPr>
      </w:pPr>
      <w:r w:rsidRPr="001E4EA7">
        <w:rPr>
          <w:rFonts w:asciiTheme="minorHAnsi" w:eastAsia="Times New Roman" w:hAnsiTheme="minorHAnsi" w:cstheme="minorHAnsi"/>
          <w:color w:val="131619"/>
          <w:sz w:val="22"/>
          <w:szCs w:val="22"/>
        </w:rPr>
        <w:t>The group discussed the USDA terms and conditions issue, with Doreen reporting that APLU collected questions from various institution and submitted them to NIFA/USDA, expecting a response in August. Jon shared that his institution has decided not to draw down federal capacity funds for the first and second quarters due to legal uncertainties, potentially putting Extension programs at risk. The group learned that several Midwest and Southern land-grant universities, including members of the Big Ten, have taken similar positions, while some Northeast institutions are continuing to draw down funds as they have limited alternative funding options.</w:t>
      </w:r>
      <w:r w:rsidR="000E2BC8" w:rsidRPr="001E4EA7">
        <w:rPr>
          <w:rFonts w:asciiTheme="minorHAnsi" w:eastAsia="Times New Roman" w:hAnsiTheme="minorHAnsi" w:cstheme="minorHAnsi"/>
          <w:color w:val="131619"/>
          <w:sz w:val="22"/>
          <w:szCs w:val="22"/>
        </w:rPr>
        <w:t xml:space="preserve">  </w:t>
      </w:r>
      <w:r w:rsidR="000E2BC8" w:rsidRPr="001E4EA7">
        <w:rPr>
          <w:rFonts w:asciiTheme="minorHAnsi" w:eastAsia="Times New Roman" w:hAnsiTheme="minorHAnsi" w:cstheme="minorHAnsi"/>
          <w:b/>
          <w:bCs/>
          <w:color w:val="131619"/>
          <w:sz w:val="22"/>
          <w:szCs w:val="22"/>
        </w:rPr>
        <w:t>ACTION:  Membership asked Doreen to send the full list of questions submitted to NIFA/USDA.</w:t>
      </w:r>
    </w:p>
    <w:p w14:paraId="073C603D" w14:textId="77777777" w:rsidR="000E2BC8" w:rsidRPr="001E4EA7" w:rsidRDefault="000E2BC8" w:rsidP="000E2BC8">
      <w:pPr>
        <w:rPr>
          <w:rFonts w:asciiTheme="minorHAnsi" w:hAnsiTheme="minorHAnsi" w:cstheme="minorHAnsi"/>
          <w:sz w:val="22"/>
          <w:szCs w:val="22"/>
        </w:rPr>
      </w:pPr>
    </w:p>
    <w:p w14:paraId="3BA3A856" w14:textId="250D387A" w:rsidR="000E2BC8" w:rsidRPr="001E4EA7" w:rsidRDefault="00FF6885" w:rsidP="000E2BC8">
      <w:pPr>
        <w:rPr>
          <w:rFonts w:asciiTheme="minorHAnsi" w:hAnsiTheme="minorHAnsi" w:cstheme="minorHAnsi"/>
          <w:sz w:val="22"/>
          <w:szCs w:val="22"/>
        </w:rPr>
      </w:pPr>
      <w:r w:rsidRPr="001E4EA7">
        <w:rPr>
          <w:rFonts w:asciiTheme="minorHAnsi" w:hAnsiTheme="minorHAnsi" w:cstheme="minorHAnsi"/>
          <w:b/>
          <w:bCs/>
          <w:sz w:val="22"/>
          <w:szCs w:val="22"/>
        </w:rPr>
        <w:t>Western Regional Joint Summer Meeting</w:t>
      </w:r>
      <w:r w:rsidRPr="001E4EA7">
        <w:rPr>
          <w:rFonts w:asciiTheme="minorHAnsi" w:hAnsiTheme="minorHAnsi" w:cstheme="minorHAnsi"/>
          <w:sz w:val="22"/>
          <w:szCs w:val="22"/>
        </w:rPr>
        <w:t>, June 2</w:t>
      </w:r>
      <w:r w:rsidR="000233E6" w:rsidRPr="001E4EA7">
        <w:rPr>
          <w:rFonts w:asciiTheme="minorHAnsi" w:hAnsiTheme="minorHAnsi" w:cstheme="minorHAnsi"/>
          <w:sz w:val="22"/>
          <w:szCs w:val="22"/>
        </w:rPr>
        <w:t>2</w:t>
      </w:r>
      <w:r w:rsidRPr="001E4EA7">
        <w:rPr>
          <w:rFonts w:asciiTheme="minorHAnsi" w:hAnsiTheme="minorHAnsi" w:cstheme="minorHAnsi"/>
          <w:sz w:val="22"/>
          <w:szCs w:val="22"/>
        </w:rPr>
        <w:t xml:space="preserve"> – 2</w:t>
      </w:r>
      <w:r w:rsidR="000233E6" w:rsidRPr="001E4EA7">
        <w:rPr>
          <w:rFonts w:asciiTheme="minorHAnsi" w:hAnsiTheme="minorHAnsi" w:cstheme="minorHAnsi"/>
          <w:sz w:val="22"/>
          <w:szCs w:val="22"/>
        </w:rPr>
        <w:t>5</w:t>
      </w:r>
      <w:r w:rsidRPr="001E4EA7">
        <w:rPr>
          <w:rFonts w:asciiTheme="minorHAnsi" w:hAnsiTheme="minorHAnsi" w:cstheme="minorHAnsi"/>
          <w:sz w:val="22"/>
          <w:szCs w:val="22"/>
        </w:rPr>
        <w:t>, 202</w:t>
      </w:r>
      <w:r w:rsidR="00CA4630" w:rsidRPr="001E4EA7">
        <w:rPr>
          <w:rFonts w:asciiTheme="minorHAnsi" w:hAnsiTheme="minorHAnsi" w:cstheme="minorHAnsi"/>
          <w:sz w:val="22"/>
          <w:szCs w:val="22"/>
        </w:rPr>
        <w:t>6</w:t>
      </w:r>
      <w:r w:rsidR="000E2BC8" w:rsidRPr="001E4EA7">
        <w:rPr>
          <w:rFonts w:asciiTheme="minorHAnsi" w:hAnsiTheme="minorHAnsi" w:cstheme="minorHAnsi"/>
          <w:sz w:val="22"/>
          <w:szCs w:val="22"/>
        </w:rPr>
        <w:t xml:space="preserve">, </w:t>
      </w:r>
      <w:r w:rsidR="00CA4630" w:rsidRPr="001E4EA7">
        <w:rPr>
          <w:rFonts w:asciiTheme="minorHAnsi" w:hAnsiTheme="minorHAnsi" w:cstheme="minorHAnsi"/>
          <w:sz w:val="22"/>
          <w:szCs w:val="22"/>
        </w:rPr>
        <w:t>Hilo Hawaii</w:t>
      </w:r>
      <w:r w:rsidR="000E2BC8" w:rsidRPr="001E4EA7">
        <w:rPr>
          <w:rFonts w:asciiTheme="minorHAnsi" w:hAnsiTheme="minorHAnsi" w:cstheme="minorHAnsi"/>
          <w:sz w:val="22"/>
          <w:szCs w:val="22"/>
        </w:rPr>
        <w:t xml:space="preserve">. </w:t>
      </w:r>
    </w:p>
    <w:p w14:paraId="417D8524" w14:textId="5A2F90F0" w:rsidR="000E2BC8" w:rsidRPr="001E4EA7" w:rsidRDefault="00B73F0C" w:rsidP="000E2BC8">
      <w:pPr>
        <w:rPr>
          <w:rFonts w:asciiTheme="minorHAnsi" w:eastAsia="Times New Roman" w:hAnsiTheme="minorHAnsi" w:cstheme="minorHAnsi"/>
          <w:b/>
          <w:bCs/>
          <w:color w:val="131619"/>
          <w:sz w:val="22"/>
          <w:szCs w:val="22"/>
        </w:rPr>
      </w:pPr>
      <w:r w:rsidRPr="001E4EA7">
        <w:rPr>
          <w:rFonts w:asciiTheme="minorHAnsi" w:eastAsia="Times New Roman" w:hAnsiTheme="minorHAnsi" w:cstheme="minorHAnsi"/>
          <w:color w:val="131619"/>
          <w:sz w:val="22"/>
          <w:szCs w:val="22"/>
        </w:rPr>
        <w:t xml:space="preserve">Doreen updated the group on the Hawaii meeting, noting that the opening reception has been moved to 5-7 PM and that about 60 people are registered to attend. She announced that the next summer meeting will be </w:t>
      </w:r>
      <w:r w:rsidR="000E2BC8" w:rsidRPr="001E4EA7">
        <w:rPr>
          <w:rFonts w:asciiTheme="minorHAnsi" w:eastAsia="Times New Roman" w:hAnsiTheme="minorHAnsi" w:cstheme="minorHAnsi"/>
          <w:color w:val="131619"/>
          <w:sz w:val="22"/>
          <w:szCs w:val="22"/>
        </w:rPr>
        <w:t>hosted</w:t>
      </w:r>
      <w:r w:rsidRPr="001E4EA7">
        <w:rPr>
          <w:rFonts w:asciiTheme="minorHAnsi" w:eastAsia="Times New Roman" w:hAnsiTheme="minorHAnsi" w:cstheme="minorHAnsi"/>
          <w:color w:val="131619"/>
          <w:sz w:val="22"/>
          <w:szCs w:val="22"/>
        </w:rPr>
        <w:t xml:space="preserve"> in </w:t>
      </w:r>
      <w:r w:rsidR="000E2BC8" w:rsidRPr="001E4EA7">
        <w:rPr>
          <w:rFonts w:asciiTheme="minorHAnsi" w:eastAsia="Times New Roman" w:hAnsiTheme="minorHAnsi" w:cstheme="minorHAnsi"/>
          <w:color w:val="131619"/>
          <w:sz w:val="22"/>
          <w:szCs w:val="22"/>
        </w:rPr>
        <w:t>Guam the last week of</w:t>
      </w:r>
      <w:r w:rsidRPr="001E4EA7">
        <w:rPr>
          <w:rFonts w:asciiTheme="minorHAnsi" w:eastAsia="Times New Roman" w:hAnsiTheme="minorHAnsi" w:cstheme="minorHAnsi"/>
          <w:color w:val="131619"/>
          <w:sz w:val="22"/>
          <w:szCs w:val="22"/>
        </w:rPr>
        <w:t xml:space="preserve"> July 2027</w:t>
      </w:r>
      <w:r w:rsidR="000E2BC8" w:rsidRPr="001E4EA7">
        <w:rPr>
          <w:rFonts w:asciiTheme="minorHAnsi" w:eastAsia="Times New Roman" w:hAnsiTheme="minorHAnsi" w:cstheme="minorHAnsi"/>
          <w:color w:val="131619"/>
          <w:sz w:val="22"/>
          <w:szCs w:val="22"/>
        </w:rPr>
        <w:t>.</w:t>
      </w:r>
      <w:r w:rsidRPr="001E4EA7">
        <w:rPr>
          <w:rFonts w:asciiTheme="minorHAnsi" w:eastAsia="Times New Roman" w:hAnsiTheme="minorHAnsi" w:cstheme="minorHAnsi"/>
          <w:color w:val="131619"/>
          <w:sz w:val="22"/>
          <w:szCs w:val="22"/>
        </w:rPr>
        <w:t xml:space="preserve"> </w:t>
      </w:r>
      <w:r w:rsidR="001E4EA7">
        <w:rPr>
          <w:rFonts w:asciiTheme="minorHAnsi" w:eastAsia="Times New Roman" w:hAnsiTheme="minorHAnsi" w:cstheme="minorHAnsi"/>
          <w:color w:val="131619"/>
          <w:sz w:val="22"/>
          <w:szCs w:val="22"/>
        </w:rPr>
        <w:t xml:space="preserve"> </w:t>
      </w:r>
      <w:r w:rsidR="001E4EA7" w:rsidRPr="001E4EA7">
        <w:rPr>
          <w:rFonts w:asciiTheme="minorHAnsi" w:eastAsia="Times New Roman" w:hAnsiTheme="minorHAnsi" w:cstheme="minorHAnsi"/>
          <w:b/>
          <w:bCs/>
          <w:color w:val="131619"/>
          <w:sz w:val="22"/>
          <w:szCs w:val="22"/>
        </w:rPr>
        <w:t>ACTION:  Doreen will send out an updated agenda later this week.</w:t>
      </w:r>
    </w:p>
    <w:p w14:paraId="776F9FCA" w14:textId="77777777" w:rsidR="000E2BC8" w:rsidRPr="001E4EA7" w:rsidRDefault="000E2BC8" w:rsidP="000E2BC8">
      <w:pPr>
        <w:rPr>
          <w:rFonts w:asciiTheme="minorHAnsi" w:eastAsia="Times New Roman" w:hAnsiTheme="minorHAnsi" w:cstheme="minorHAnsi"/>
          <w:color w:val="131619"/>
          <w:sz w:val="22"/>
          <w:szCs w:val="22"/>
        </w:rPr>
      </w:pPr>
    </w:p>
    <w:p w14:paraId="606ACF2D" w14:textId="5C2C42AF" w:rsidR="000E2BC8" w:rsidRPr="001E4EA7" w:rsidRDefault="00B73F0C" w:rsidP="000E2BC8">
      <w:pPr>
        <w:rPr>
          <w:rFonts w:asciiTheme="minorHAnsi" w:eastAsia="Times New Roman" w:hAnsiTheme="minorHAnsi" w:cstheme="minorHAnsi"/>
          <w:color w:val="131619"/>
          <w:sz w:val="22"/>
          <w:szCs w:val="22"/>
        </w:rPr>
      </w:pPr>
      <w:r w:rsidRPr="001E4EA7">
        <w:rPr>
          <w:rFonts w:asciiTheme="minorHAnsi" w:eastAsia="Times New Roman" w:hAnsiTheme="minorHAnsi" w:cstheme="minorHAnsi"/>
          <w:b/>
          <w:bCs/>
          <w:color w:val="131619"/>
          <w:sz w:val="22"/>
          <w:szCs w:val="22"/>
        </w:rPr>
        <w:lastRenderedPageBreak/>
        <w:t xml:space="preserve">Alliance of Western Excellence (AWE) </w:t>
      </w:r>
      <w:r w:rsidR="000E2BC8" w:rsidRPr="001E4EA7">
        <w:rPr>
          <w:rFonts w:asciiTheme="minorHAnsi" w:eastAsia="Times New Roman" w:hAnsiTheme="minorHAnsi" w:cstheme="minorHAnsi"/>
          <w:b/>
          <w:bCs/>
          <w:color w:val="131619"/>
          <w:sz w:val="22"/>
          <w:szCs w:val="22"/>
        </w:rPr>
        <w:t>I</w:t>
      </w:r>
      <w:r w:rsidRPr="001E4EA7">
        <w:rPr>
          <w:rFonts w:asciiTheme="minorHAnsi" w:eastAsia="Times New Roman" w:hAnsiTheme="minorHAnsi" w:cstheme="minorHAnsi"/>
          <w:b/>
          <w:bCs/>
          <w:color w:val="131619"/>
          <w:sz w:val="22"/>
          <w:szCs w:val="22"/>
        </w:rPr>
        <w:t>nitiative</w:t>
      </w:r>
      <w:r w:rsidR="000E2BC8" w:rsidRPr="001E4EA7">
        <w:rPr>
          <w:rFonts w:asciiTheme="minorHAnsi" w:eastAsia="Times New Roman" w:hAnsiTheme="minorHAnsi" w:cstheme="minorHAnsi"/>
          <w:color w:val="131619"/>
          <w:sz w:val="22"/>
          <w:szCs w:val="22"/>
        </w:rPr>
        <w:t xml:space="preserve"> – </w:t>
      </w:r>
    </w:p>
    <w:p w14:paraId="4FE43E5C" w14:textId="5B081F6D" w:rsidR="00B73F0C" w:rsidRPr="001E4EA7" w:rsidRDefault="000E2BC8" w:rsidP="000E2BC8">
      <w:pPr>
        <w:rPr>
          <w:rFonts w:asciiTheme="minorHAnsi" w:hAnsiTheme="minorHAnsi" w:cstheme="minorHAnsi"/>
          <w:sz w:val="22"/>
          <w:szCs w:val="22"/>
        </w:rPr>
      </w:pPr>
      <w:r w:rsidRPr="001E4EA7">
        <w:rPr>
          <w:rFonts w:asciiTheme="minorHAnsi" w:eastAsia="Times New Roman" w:hAnsiTheme="minorHAnsi" w:cstheme="minorHAnsi"/>
          <w:color w:val="131619"/>
          <w:sz w:val="22"/>
          <w:szCs w:val="22"/>
        </w:rPr>
        <w:t xml:space="preserve">Jake </w:t>
      </w:r>
      <w:r w:rsidR="00B73F0C" w:rsidRPr="001E4EA7">
        <w:rPr>
          <w:rFonts w:asciiTheme="minorHAnsi" w:eastAsia="Times New Roman" w:hAnsiTheme="minorHAnsi" w:cstheme="minorHAnsi"/>
          <w:color w:val="131619"/>
          <w:sz w:val="22"/>
          <w:szCs w:val="22"/>
        </w:rPr>
        <w:t xml:space="preserve">explaining that meetings were held with research and academic counterparts to align priorities and focus areas. The group plans to further discuss and formalize action steps during the Hawaii meeting, including </w:t>
      </w:r>
      <w:r w:rsidRPr="001E4EA7">
        <w:rPr>
          <w:rFonts w:asciiTheme="minorHAnsi" w:eastAsia="Times New Roman" w:hAnsiTheme="minorHAnsi" w:cstheme="minorHAnsi"/>
          <w:color w:val="131619"/>
          <w:sz w:val="22"/>
          <w:szCs w:val="22"/>
        </w:rPr>
        <w:t>the</w:t>
      </w:r>
      <w:r w:rsidR="00B73F0C" w:rsidRPr="001E4EA7">
        <w:rPr>
          <w:rFonts w:asciiTheme="minorHAnsi" w:eastAsia="Times New Roman" w:hAnsiTheme="minorHAnsi" w:cstheme="minorHAnsi"/>
          <w:color w:val="131619"/>
          <w:sz w:val="22"/>
          <w:szCs w:val="22"/>
        </w:rPr>
        <w:t xml:space="preserve"> </w:t>
      </w:r>
      <w:r w:rsidRPr="001E4EA7">
        <w:rPr>
          <w:rFonts w:asciiTheme="minorHAnsi" w:eastAsia="Times New Roman" w:hAnsiTheme="minorHAnsi" w:cstheme="minorHAnsi"/>
          <w:color w:val="131619"/>
          <w:sz w:val="22"/>
          <w:szCs w:val="22"/>
        </w:rPr>
        <w:t>potential creation of</w:t>
      </w:r>
      <w:r w:rsidR="00B73F0C" w:rsidRPr="001E4EA7">
        <w:rPr>
          <w:rFonts w:asciiTheme="minorHAnsi" w:eastAsia="Times New Roman" w:hAnsiTheme="minorHAnsi" w:cstheme="minorHAnsi"/>
          <w:color w:val="131619"/>
          <w:sz w:val="22"/>
          <w:szCs w:val="22"/>
        </w:rPr>
        <w:t xml:space="preserve"> cross-disciplinary teams</w:t>
      </w:r>
      <w:r w:rsidRPr="001E4EA7">
        <w:rPr>
          <w:rFonts w:asciiTheme="minorHAnsi" w:eastAsia="Times New Roman" w:hAnsiTheme="minorHAnsi" w:cstheme="minorHAnsi"/>
          <w:color w:val="131619"/>
          <w:sz w:val="22"/>
          <w:szCs w:val="22"/>
        </w:rPr>
        <w:t xml:space="preserve">.  </w:t>
      </w:r>
      <w:r w:rsidR="00B73F0C" w:rsidRPr="001E4EA7">
        <w:rPr>
          <w:rFonts w:asciiTheme="minorHAnsi" w:eastAsia="Times New Roman" w:hAnsiTheme="minorHAnsi" w:cstheme="minorHAnsi"/>
          <w:color w:val="131619"/>
          <w:sz w:val="22"/>
          <w:szCs w:val="22"/>
        </w:rPr>
        <w:t xml:space="preserve">Doreen reported that data from the California meeting has been compiled into AI systems and will be shared with participants. </w:t>
      </w:r>
    </w:p>
    <w:p w14:paraId="592DC5A6" w14:textId="77777777" w:rsidR="00EA06C2" w:rsidRPr="001E4EA7" w:rsidRDefault="00EA06C2" w:rsidP="00CA4630">
      <w:pPr>
        <w:pStyle w:val="TableParagraph"/>
        <w:spacing w:before="60"/>
        <w:ind w:right="111"/>
        <w:rPr>
          <w:rFonts w:asciiTheme="minorHAnsi" w:hAnsiTheme="minorHAnsi" w:cstheme="minorHAnsi"/>
          <w:b/>
        </w:rPr>
      </w:pPr>
    </w:p>
    <w:p w14:paraId="3F55A6AD" w14:textId="44F43343" w:rsidR="00EA06C2" w:rsidRPr="001E4EA7" w:rsidRDefault="001E03EB" w:rsidP="001E4EA7">
      <w:pPr>
        <w:pStyle w:val="TableParagraph"/>
        <w:spacing w:before="60"/>
        <w:ind w:right="111"/>
        <w:rPr>
          <w:rFonts w:asciiTheme="minorHAnsi" w:hAnsiTheme="minorHAnsi" w:cstheme="minorHAnsi"/>
          <w:bCs/>
        </w:rPr>
      </w:pPr>
      <w:r w:rsidRPr="001E4EA7">
        <w:rPr>
          <w:rFonts w:asciiTheme="minorHAnsi" w:hAnsiTheme="minorHAnsi" w:cstheme="minorHAnsi"/>
          <w:b/>
        </w:rPr>
        <w:t>Tiger Team Report</w:t>
      </w:r>
      <w:r w:rsidRPr="001E4EA7">
        <w:rPr>
          <w:rFonts w:asciiTheme="minorHAnsi" w:hAnsiTheme="minorHAnsi" w:cstheme="minorHAnsi"/>
          <w:bCs/>
        </w:rPr>
        <w:t xml:space="preserve"> – </w:t>
      </w:r>
      <w:r w:rsidR="001E4EA7">
        <w:rPr>
          <w:rFonts w:asciiTheme="minorHAnsi" w:hAnsiTheme="minorHAnsi" w:cstheme="minorHAnsi"/>
          <w:bCs/>
        </w:rPr>
        <w:t>Jake and Doreen explained that the</w:t>
      </w:r>
      <w:r w:rsidR="003C3A8C">
        <w:rPr>
          <w:rFonts w:asciiTheme="minorHAnsi" w:hAnsiTheme="minorHAnsi" w:cstheme="minorHAnsi"/>
          <w:bCs/>
        </w:rPr>
        <w:t xml:space="preserve"> </w:t>
      </w:r>
      <w:r w:rsidR="00B73F0C" w:rsidRPr="001E4EA7">
        <w:rPr>
          <w:rFonts w:asciiTheme="minorHAnsi" w:eastAsia="Times New Roman" w:hAnsiTheme="minorHAnsi" w:cstheme="minorHAnsi"/>
          <w:color w:val="131619"/>
        </w:rPr>
        <w:t>Tiger Team report, focused on health and nutrition, is set to be approved by ECOP's Executive Committee on Thursday, with plans to share it widely afterward. Doreen also mentioned ongoing advocacy efforts and interest from U.S. Senators regarding nutrition education following SNAP</w:t>
      </w:r>
      <w:r w:rsidR="000E2BC8" w:rsidRPr="001E4EA7">
        <w:rPr>
          <w:rFonts w:asciiTheme="minorHAnsi" w:eastAsia="Times New Roman" w:hAnsiTheme="minorHAnsi" w:cstheme="minorHAnsi"/>
          <w:color w:val="131619"/>
        </w:rPr>
        <w:t>-Ed</w:t>
      </w:r>
      <w:r w:rsidR="00B73F0C" w:rsidRPr="001E4EA7">
        <w:rPr>
          <w:rFonts w:asciiTheme="minorHAnsi" w:eastAsia="Times New Roman" w:hAnsiTheme="minorHAnsi" w:cstheme="minorHAnsi"/>
          <w:color w:val="131619"/>
        </w:rPr>
        <w:t xml:space="preserve"> cuts. </w:t>
      </w:r>
    </w:p>
    <w:p w14:paraId="7A016A49" w14:textId="77777777" w:rsidR="001E4EA7" w:rsidRDefault="001E4EA7" w:rsidP="00445081">
      <w:pPr>
        <w:pStyle w:val="NoSpacing"/>
        <w:rPr>
          <w:rFonts w:cstheme="minorHAnsi"/>
          <w:b/>
          <w:i/>
        </w:rPr>
      </w:pPr>
    </w:p>
    <w:p w14:paraId="0E488AC9" w14:textId="34CB657E" w:rsidR="00445081" w:rsidRPr="001E4EA7" w:rsidRDefault="00445081" w:rsidP="00445081">
      <w:pPr>
        <w:pStyle w:val="NoSpacing"/>
        <w:rPr>
          <w:rFonts w:cstheme="minorHAnsi"/>
          <w:b/>
          <w:i/>
        </w:rPr>
      </w:pPr>
      <w:r w:rsidRPr="001E4EA7">
        <w:rPr>
          <w:rFonts w:cstheme="minorHAnsi"/>
          <w:b/>
          <w:i/>
        </w:rPr>
        <w:t>New Business:</w:t>
      </w:r>
    </w:p>
    <w:p w14:paraId="4503FB40" w14:textId="77777777" w:rsidR="00FC2E1E" w:rsidRPr="001E4EA7" w:rsidRDefault="00FC2E1E" w:rsidP="00A50F32">
      <w:pPr>
        <w:pStyle w:val="NoSpacing"/>
        <w:rPr>
          <w:rFonts w:cstheme="minorHAnsi"/>
          <w:b/>
          <w:iCs/>
        </w:rPr>
      </w:pPr>
    </w:p>
    <w:p w14:paraId="05167725" w14:textId="6D211328" w:rsidR="00270D6C" w:rsidRPr="001E4EA7" w:rsidRDefault="00E848FF" w:rsidP="00270D6C">
      <w:pPr>
        <w:pStyle w:val="NoSpacing"/>
        <w:rPr>
          <w:rFonts w:cstheme="minorHAnsi"/>
          <w:bCs/>
          <w:iCs/>
        </w:rPr>
      </w:pPr>
      <w:r w:rsidRPr="001E4EA7">
        <w:rPr>
          <w:rFonts w:cstheme="minorHAnsi"/>
          <w:b/>
          <w:iCs/>
        </w:rPr>
        <w:t>Proposed</w:t>
      </w:r>
      <w:r w:rsidR="00AF50B1" w:rsidRPr="001E4EA7">
        <w:rPr>
          <w:rFonts w:cstheme="minorHAnsi"/>
          <w:b/>
          <w:iCs/>
        </w:rPr>
        <w:t xml:space="preserve"> WEDA 202</w:t>
      </w:r>
      <w:r w:rsidR="00CA4630" w:rsidRPr="001E4EA7">
        <w:rPr>
          <w:rFonts w:cstheme="minorHAnsi"/>
          <w:b/>
          <w:iCs/>
        </w:rPr>
        <w:t>7</w:t>
      </w:r>
      <w:r w:rsidR="00AF50B1" w:rsidRPr="001E4EA7">
        <w:rPr>
          <w:rFonts w:cstheme="minorHAnsi"/>
          <w:b/>
          <w:iCs/>
        </w:rPr>
        <w:t xml:space="preserve"> Budget</w:t>
      </w:r>
      <w:r w:rsidR="00FC2E1E" w:rsidRPr="001E4EA7">
        <w:rPr>
          <w:rFonts w:cstheme="minorHAnsi"/>
          <w:bCs/>
          <w:iCs/>
        </w:rPr>
        <w:t xml:space="preserve"> </w:t>
      </w:r>
      <w:r w:rsidR="00270D6C" w:rsidRPr="001E4EA7">
        <w:rPr>
          <w:rFonts w:cstheme="minorHAnsi"/>
          <w:bCs/>
          <w:iCs/>
        </w:rPr>
        <w:t xml:space="preserve"> </w:t>
      </w:r>
    </w:p>
    <w:p w14:paraId="71A331E5" w14:textId="184AC9D7" w:rsidR="00D27928" w:rsidRPr="001E4EA7" w:rsidRDefault="000E2BC8" w:rsidP="000E2BC8">
      <w:pPr>
        <w:pStyle w:val="NoSpacing"/>
        <w:rPr>
          <w:rFonts w:cstheme="minorHAnsi"/>
          <w:bCs/>
          <w:iCs/>
        </w:rPr>
      </w:pPr>
      <w:r w:rsidRPr="001E4EA7">
        <w:rPr>
          <w:rFonts w:cstheme="minorHAnsi"/>
          <w:bCs/>
          <w:iCs/>
        </w:rPr>
        <w:t xml:space="preserve">Doreen asked members to see the </w:t>
      </w:r>
      <w:r w:rsidR="00FC2E1E" w:rsidRPr="001E4EA7">
        <w:rPr>
          <w:rFonts w:cstheme="minorHAnsi"/>
          <w:bCs/>
          <w:iCs/>
        </w:rPr>
        <w:t xml:space="preserve">attached </w:t>
      </w:r>
      <w:r w:rsidR="00270D6C" w:rsidRPr="001E4EA7">
        <w:rPr>
          <w:rFonts w:cstheme="minorHAnsi"/>
          <w:bCs/>
          <w:iCs/>
        </w:rPr>
        <w:t xml:space="preserve">proposed 2027 </w:t>
      </w:r>
      <w:r w:rsidR="00FC2E1E" w:rsidRPr="001E4EA7">
        <w:rPr>
          <w:rFonts w:cstheme="minorHAnsi"/>
          <w:bCs/>
          <w:iCs/>
        </w:rPr>
        <w:t>budget</w:t>
      </w:r>
      <w:r w:rsidR="00324386" w:rsidRPr="001E4EA7">
        <w:rPr>
          <w:rFonts w:cstheme="minorHAnsi"/>
          <w:bCs/>
          <w:iCs/>
        </w:rPr>
        <w:t xml:space="preserve"> and 202</w:t>
      </w:r>
      <w:r w:rsidR="00270D6C" w:rsidRPr="001E4EA7">
        <w:rPr>
          <w:rFonts w:cstheme="minorHAnsi"/>
          <w:bCs/>
          <w:iCs/>
        </w:rPr>
        <w:t>6</w:t>
      </w:r>
      <w:r w:rsidR="00324386" w:rsidRPr="001E4EA7">
        <w:rPr>
          <w:rFonts w:cstheme="minorHAnsi"/>
          <w:bCs/>
          <w:iCs/>
        </w:rPr>
        <w:t xml:space="preserve"> </w:t>
      </w:r>
      <w:r w:rsidR="00A9331E" w:rsidRPr="001E4EA7">
        <w:rPr>
          <w:rFonts w:cstheme="minorHAnsi"/>
          <w:bCs/>
          <w:iCs/>
        </w:rPr>
        <w:t xml:space="preserve">current </w:t>
      </w:r>
      <w:r w:rsidR="00324386" w:rsidRPr="001E4EA7">
        <w:rPr>
          <w:rFonts w:cstheme="minorHAnsi"/>
          <w:bCs/>
          <w:iCs/>
        </w:rPr>
        <w:t>budget repor</w:t>
      </w:r>
      <w:r w:rsidRPr="001E4EA7">
        <w:rPr>
          <w:rFonts w:cstheme="minorHAnsi"/>
          <w:bCs/>
          <w:iCs/>
        </w:rPr>
        <w:t xml:space="preserve">t.  </w:t>
      </w:r>
    </w:p>
    <w:p w14:paraId="48F4E438" w14:textId="1496E127" w:rsidR="00B73F0C" w:rsidRPr="001E4EA7" w:rsidRDefault="00B73F0C" w:rsidP="00B73F0C">
      <w:pPr>
        <w:pStyle w:val="NormalWeb"/>
        <w:spacing w:line="300" w:lineRule="atLeast"/>
        <w:rPr>
          <w:rFonts w:asciiTheme="minorHAnsi" w:hAnsiTheme="minorHAnsi" w:cstheme="minorHAnsi"/>
          <w:color w:val="131619"/>
          <w:sz w:val="22"/>
          <w:szCs w:val="22"/>
        </w:rPr>
      </w:pPr>
      <w:r w:rsidRPr="001E4EA7">
        <w:rPr>
          <w:rFonts w:asciiTheme="minorHAnsi" w:hAnsiTheme="minorHAnsi" w:cstheme="minorHAnsi"/>
          <w:color w:val="131619"/>
          <w:sz w:val="22"/>
          <w:szCs w:val="22"/>
        </w:rPr>
        <w:t>Doreen presented the financial status and budget projections for WEDA. She reported a carry</w:t>
      </w:r>
      <w:r w:rsidR="001E4EA7">
        <w:rPr>
          <w:rFonts w:asciiTheme="minorHAnsi" w:hAnsiTheme="minorHAnsi" w:cstheme="minorHAnsi"/>
          <w:color w:val="131619"/>
          <w:sz w:val="22"/>
          <w:szCs w:val="22"/>
        </w:rPr>
        <w:t>forward</w:t>
      </w:r>
      <w:r w:rsidRPr="001E4EA7">
        <w:rPr>
          <w:rFonts w:asciiTheme="minorHAnsi" w:hAnsiTheme="minorHAnsi" w:cstheme="minorHAnsi"/>
          <w:color w:val="131619"/>
          <w:sz w:val="22"/>
          <w:szCs w:val="22"/>
        </w:rPr>
        <w:t xml:space="preserve"> balance of $347,000 from the previous year, primarily due to reduced travel expenses during the pandemic. The organization has committed funds for upcoming conferences and travel, projecting an ending balance of approximately $200,000 after accounting for the conference budget</w:t>
      </w:r>
      <w:r w:rsidR="000E2BC8" w:rsidRPr="001E4EA7">
        <w:rPr>
          <w:rFonts w:asciiTheme="minorHAnsi" w:hAnsiTheme="minorHAnsi" w:cstheme="minorHAnsi"/>
          <w:color w:val="131619"/>
          <w:sz w:val="22"/>
          <w:szCs w:val="22"/>
        </w:rPr>
        <w:t xml:space="preserve"> (Max. $50,000)</w:t>
      </w:r>
      <w:r w:rsidRPr="001E4EA7">
        <w:rPr>
          <w:rFonts w:asciiTheme="minorHAnsi" w:hAnsiTheme="minorHAnsi" w:cstheme="minorHAnsi"/>
          <w:color w:val="131619"/>
          <w:sz w:val="22"/>
          <w:szCs w:val="22"/>
        </w:rPr>
        <w:t xml:space="preserve">. Doreen requested two votes from the group: one </w:t>
      </w:r>
      <w:r w:rsidR="000E2BC8" w:rsidRPr="001E4EA7">
        <w:rPr>
          <w:rFonts w:asciiTheme="minorHAnsi" w:hAnsiTheme="minorHAnsi" w:cstheme="minorHAnsi"/>
          <w:color w:val="131619"/>
          <w:sz w:val="22"/>
          <w:szCs w:val="22"/>
        </w:rPr>
        <w:t>to</w:t>
      </w:r>
      <w:r w:rsidRPr="001E4EA7">
        <w:rPr>
          <w:rFonts w:asciiTheme="minorHAnsi" w:hAnsiTheme="minorHAnsi" w:cstheme="minorHAnsi"/>
          <w:color w:val="131619"/>
          <w:sz w:val="22"/>
          <w:szCs w:val="22"/>
        </w:rPr>
        <w:t xml:space="preserve"> maintain current assessment levels and another </w:t>
      </w:r>
      <w:r w:rsidR="000E2BC8" w:rsidRPr="001E4EA7">
        <w:rPr>
          <w:rFonts w:asciiTheme="minorHAnsi" w:hAnsiTheme="minorHAnsi" w:cstheme="minorHAnsi"/>
          <w:color w:val="131619"/>
          <w:sz w:val="22"/>
          <w:szCs w:val="22"/>
        </w:rPr>
        <w:t>to</w:t>
      </w:r>
      <w:r w:rsidRPr="001E4EA7">
        <w:rPr>
          <w:rFonts w:asciiTheme="minorHAnsi" w:hAnsiTheme="minorHAnsi" w:cstheme="minorHAnsi"/>
          <w:color w:val="131619"/>
          <w:sz w:val="22"/>
          <w:szCs w:val="22"/>
        </w:rPr>
        <w:t xml:space="preserve"> select a budget scenario, with the possibility of increasing her FTE to 90%.</w:t>
      </w:r>
    </w:p>
    <w:p w14:paraId="75E40837" w14:textId="77777777" w:rsidR="00B73F0C" w:rsidRPr="001E4EA7" w:rsidRDefault="00B73F0C" w:rsidP="00B73F0C">
      <w:pPr>
        <w:pStyle w:val="Heading3"/>
        <w:spacing w:line="300" w:lineRule="atLeast"/>
        <w:rPr>
          <w:rFonts w:asciiTheme="minorHAnsi" w:hAnsiTheme="minorHAnsi" w:cstheme="minorHAnsi"/>
          <w:color w:val="131619"/>
          <w:sz w:val="22"/>
          <w:szCs w:val="22"/>
        </w:rPr>
      </w:pPr>
      <w:r w:rsidRPr="001E4EA7">
        <w:rPr>
          <w:rFonts w:asciiTheme="minorHAnsi" w:hAnsiTheme="minorHAnsi" w:cstheme="minorHAnsi"/>
          <w:color w:val="131619"/>
          <w:sz w:val="22"/>
          <w:szCs w:val="22"/>
        </w:rPr>
        <w:t>Budget Proposal and Salary Discussion</w:t>
      </w:r>
    </w:p>
    <w:p w14:paraId="0BDFA621" w14:textId="47BB7AB9" w:rsidR="001904DB" w:rsidRPr="001E4EA7" w:rsidRDefault="00B73F0C" w:rsidP="00B73F0C">
      <w:pPr>
        <w:pStyle w:val="NormalWeb"/>
        <w:spacing w:line="300" w:lineRule="atLeast"/>
        <w:rPr>
          <w:rFonts w:asciiTheme="minorHAnsi" w:hAnsiTheme="minorHAnsi" w:cstheme="minorHAnsi"/>
          <w:color w:val="000000"/>
          <w:sz w:val="22"/>
          <w:szCs w:val="22"/>
        </w:rPr>
      </w:pPr>
      <w:r w:rsidRPr="001E4EA7">
        <w:rPr>
          <w:rFonts w:asciiTheme="minorHAnsi" w:hAnsiTheme="minorHAnsi" w:cstheme="minorHAnsi"/>
          <w:color w:val="131619"/>
          <w:sz w:val="22"/>
          <w:szCs w:val="22"/>
        </w:rPr>
        <w:t>Doreen presented a budget proposal with total expenses of approximately $200,000, including salary options at 85% and 90% FTE, and discussed potential 1% merit increases. When asked about proposing 100% FTE, Doreen explained that 90% would be more sustainable given budget constraints and travel costs across the larger Western territory. The group agreed to discuss the salary options in private after Doreen stepped away, with Vicki taking over as meeting host.</w:t>
      </w:r>
    </w:p>
    <w:p w14:paraId="464F9532" w14:textId="65E806C2" w:rsidR="00FC129C" w:rsidRPr="001E4EA7" w:rsidRDefault="001904DB" w:rsidP="00B73F0C">
      <w:pPr>
        <w:pStyle w:val="NormalWeb"/>
        <w:spacing w:line="300" w:lineRule="atLeast"/>
        <w:rPr>
          <w:rFonts w:asciiTheme="minorHAnsi" w:hAnsiTheme="minorHAnsi" w:cstheme="minorHAnsi"/>
          <w:color w:val="131619"/>
          <w:sz w:val="22"/>
          <w:szCs w:val="22"/>
        </w:rPr>
      </w:pPr>
      <w:r w:rsidRPr="001E4EA7">
        <w:rPr>
          <w:rFonts w:asciiTheme="minorHAnsi" w:hAnsiTheme="minorHAnsi" w:cstheme="minorHAnsi"/>
          <w:color w:val="000000"/>
          <w:sz w:val="22"/>
          <w:szCs w:val="22"/>
        </w:rPr>
        <w:t>After discussion, Barbara Petty made a m</w:t>
      </w:r>
      <w:r w:rsidR="00FC129C" w:rsidRPr="001E4EA7">
        <w:rPr>
          <w:rFonts w:asciiTheme="minorHAnsi" w:hAnsiTheme="minorHAnsi" w:cstheme="minorHAnsi"/>
          <w:color w:val="000000"/>
          <w:sz w:val="22"/>
          <w:szCs w:val="22"/>
        </w:rPr>
        <w:t xml:space="preserve">otion to keep </w:t>
      </w:r>
      <w:r w:rsidRPr="001E4EA7">
        <w:rPr>
          <w:rFonts w:asciiTheme="minorHAnsi" w:hAnsiTheme="minorHAnsi" w:cstheme="minorHAnsi"/>
          <w:color w:val="000000"/>
          <w:sz w:val="22"/>
          <w:szCs w:val="22"/>
        </w:rPr>
        <w:t xml:space="preserve">WEDA </w:t>
      </w:r>
      <w:r w:rsidR="00FC129C" w:rsidRPr="001E4EA7">
        <w:rPr>
          <w:rFonts w:asciiTheme="minorHAnsi" w:hAnsiTheme="minorHAnsi" w:cstheme="minorHAnsi"/>
          <w:color w:val="000000"/>
          <w:sz w:val="22"/>
          <w:szCs w:val="22"/>
        </w:rPr>
        <w:t>assessment</w:t>
      </w:r>
      <w:r w:rsidRPr="001E4EA7">
        <w:rPr>
          <w:rFonts w:asciiTheme="minorHAnsi" w:hAnsiTheme="minorHAnsi" w:cstheme="minorHAnsi"/>
          <w:color w:val="000000"/>
          <w:sz w:val="22"/>
          <w:szCs w:val="22"/>
        </w:rPr>
        <w:t>s level</w:t>
      </w:r>
      <w:r w:rsidR="00FC129C" w:rsidRPr="001E4EA7">
        <w:rPr>
          <w:rFonts w:asciiTheme="minorHAnsi" w:hAnsiTheme="minorHAnsi" w:cstheme="minorHAnsi"/>
          <w:color w:val="000000"/>
          <w:sz w:val="22"/>
          <w:szCs w:val="22"/>
        </w:rPr>
        <w:t>, 2nd, Engl</w:t>
      </w:r>
      <w:r w:rsidR="00B73F0C" w:rsidRPr="001E4EA7">
        <w:rPr>
          <w:rFonts w:asciiTheme="minorHAnsi" w:hAnsiTheme="minorHAnsi" w:cstheme="minorHAnsi"/>
          <w:color w:val="000000"/>
          <w:sz w:val="22"/>
          <w:szCs w:val="22"/>
        </w:rPr>
        <w:t>y Ioanis</w:t>
      </w:r>
      <w:r w:rsidRPr="001E4EA7">
        <w:rPr>
          <w:rFonts w:asciiTheme="minorHAnsi" w:hAnsiTheme="minorHAnsi" w:cstheme="minorHAnsi"/>
          <w:color w:val="000000"/>
          <w:sz w:val="22"/>
          <w:szCs w:val="22"/>
        </w:rPr>
        <w:t>.  Motion carried.</w:t>
      </w:r>
    </w:p>
    <w:p w14:paraId="761B7AA6" w14:textId="7474F6BC" w:rsidR="00FC129C" w:rsidRPr="001E4EA7" w:rsidRDefault="00FC129C" w:rsidP="00FC129C">
      <w:pPr>
        <w:rPr>
          <w:rFonts w:asciiTheme="minorHAnsi" w:eastAsia="Times New Roman" w:hAnsiTheme="minorHAnsi" w:cstheme="minorHAnsi"/>
          <w:color w:val="000000"/>
          <w:sz w:val="22"/>
          <w:szCs w:val="22"/>
        </w:rPr>
      </w:pPr>
      <w:r w:rsidRPr="001E4EA7">
        <w:rPr>
          <w:rFonts w:asciiTheme="minorHAnsi" w:eastAsia="Times New Roman" w:hAnsiTheme="minorHAnsi" w:cstheme="minorHAnsi"/>
          <w:color w:val="000000"/>
          <w:sz w:val="22"/>
          <w:szCs w:val="22"/>
        </w:rPr>
        <w:t xml:space="preserve">Motion to move </w:t>
      </w:r>
      <w:r w:rsidR="001904DB" w:rsidRPr="001E4EA7">
        <w:rPr>
          <w:rFonts w:asciiTheme="minorHAnsi" w:eastAsia="Times New Roman" w:hAnsiTheme="minorHAnsi" w:cstheme="minorHAnsi"/>
          <w:color w:val="000000"/>
          <w:sz w:val="22"/>
          <w:szCs w:val="22"/>
        </w:rPr>
        <w:t>Doreen’s</w:t>
      </w:r>
      <w:r w:rsidRPr="001E4EA7">
        <w:rPr>
          <w:rFonts w:asciiTheme="minorHAnsi" w:eastAsia="Times New Roman" w:hAnsiTheme="minorHAnsi" w:cstheme="minorHAnsi"/>
          <w:color w:val="000000"/>
          <w:sz w:val="22"/>
          <w:szCs w:val="22"/>
        </w:rPr>
        <w:t xml:space="preserve"> FTE to 0.9 from 0.85, Engly</w:t>
      </w:r>
      <w:r w:rsidR="001904DB" w:rsidRPr="001E4EA7">
        <w:rPr>
          <w:rFonts w:asciiTheme="minorHAnsi" w:eastAsia="Times New Roman" w:hAnsiTheme="minorHAnsi" w:cstheme="minorHAnsi"/>
          <w:color w:val="000000"/>
          <w:sz w:val="22"/>
          <w:szCs w:val="22"/>
        </w:rPr>
        <w:t xml:space="preserve"> Ioanis made the motion</w:t>
      </w:r>
      <w:r w:rsidRPr="001E4EA7">
        <w:rPr>
          <w:rFonts w:asciiTheme="minorHAnsi" w:eastAsia="Times New Roman" w:hAnsiTheme="minorHAnsi" w:cstheme="minorHAnsi"/>
          <w:color w:val="000000"/>
          <w:sz w:val="22"/>
          <w:szCs w:val="22"/>
        </w:rPr>
        <w:t>, 2nd, Darren</w:t>
      </w:r>
      <w:r w:rsidR="00B73F0C" w:rsidRPr="001E4EA7">
        <w:rPr>
          <w:rFonts w:asciiTheme="minorHAnsi" w:eastAsia="Times New Roman" w:hAnsiTheme="minorHAnsi" w:cstheme="minorHAnsi"/>
          <w:color w:val="000000"/>
          <w:sz w:val="22"/>
          <w:szCs w:val="22"/>
        </w:rPr>
        <w:t xml:space="preserve"> Haver</w:t>
      </w:r>
      <w:r w:rsidRPr="001E4EA7">
        <w:rPr>
          <w:rFonts w:asciiTheme="minorHAnsi" w:eastAsia="Times New Roman" w:hAnsiTheme="minorHAnsi" w:cstheme="minorHAnsi"/>
          <w:color w:val="000000"/>
          <w:sz w:val="22"/>
          <w:szCs w:val="22"/>
        </w:rPr>
        <w:t>.</w:t>
      </w:r>
      <w:r w:rsidR="001904DB" w:rsidRPr="001E4EA7">
        <w:rPr>
          <w:rFonts w:asciiTheme="minorHAnsi" w:eastAsia="Times New Roman" w:hAnsiTheme="minorHAnsi" w:cstheme="minorHAnsi"/>
          <w:color w:val="000000"/>
          <w:sz w:val="22"/>
          <w:szCs w:val="22"/>
        </w:rPr>
        <w:t xml:space="preserve">  Motion carried.</w:t>
      </w:r>
    </w:p>
    <w:p w14:paraId="173D2A31" w14:textId="77777777" w:rsidR="00FC129C" w:rsidRPr="001E4EA7" w:rsidRDefault="00FC129C" w:rsidP="00FC129C">
      <w:pPr>
        <w:rPr>
          <w:rFonts w:asciiTheme="minorHAnsi" w:eastAsia="Times New Roman" w:hAnsiTheme="minorHAnsi" w:cstheme="minorHAnsi"/>
          <w:sz w:val="22"/>
          <w:szCs w:val="22"/>
        </w:rPr>
      </w:pPr>
    </w:p>
    <w:p w14:paraId="10F2921D" w14:textId="71359AA6" w:rsidR="001904DB" w:rsidRPr="001E4EA7" w:rsidRDefault="00EA06C2" w:rsidP="001904DB">
      <w:pPr>
        <w:pStyle w:val="NoSpacing"/>
        <w:rPr>
          <w:rFonts w:cstheme="minorHAnsi"/>
          <w:bCs/>
          <w:iCs/>
          <w:u w:val="single"/>
        </w:rPr>
      </w:pPr>
      <w:r w:rsidRPr="001E4EA7">
        <w:rPr>
          <w:rFonts w:cstheme="minorHAnsi"/>
          <w:bCs/>
          <w:iCs/>
          <w:u w:val="single"/>
        </w:rPr>
        <w:t>WEDA</w:t>
      </w:r>
      <w:r w:rsidR="00A50F32" w:rsidRPr="001E4EA7">
        <w:rPr>
          <w:rFonts w:cstheme="minorHAnsi"/>
          <w:bCs/>
          <w:iCs/>
          <w:u w:val="single"/>
        </w:rPr>
        <w:t xml:space="preserve"> Committee Updates</w:t>
      </w:r>
    </w:p>
    <w:p w14:paraId="1E96596F" w14:textId="77777777" w:rsidR="001E4EA7" w:rsidRPr="001E4EA7" w:rsidRDefault="001E4EA7" w:rsidP="001904DB">
      <w:pPr>
        <w:pStyle w:val="NoSpacing"/>
        <w:rPr>
          <w:rFonts w:cstheme="minorHAnsi"/>
          <w:bCs/>
          <w:iCs/>
        </w:rPr>
      </w:pPr>
    </w:p>
    <w:p w14:paraId="49442D03" w14:textId="0AB84611" w:rsidR="001904DB" w:rsidRPr="001E4EA7" w:rsidRDefault="00E848FF" w:rsidP="001904DB">
      <w:pPr>
        <w:pStyle w:val="NoSpacing"/>
        <w:rPr>
          <w:rFonts w:cstheme="minorHAnsi"/>
          <w:color w:val="131619"/>
          <w:shd w:val="clear" w:color="auto" w:fill="FFFFFF"/>
        </w:rPr>
      </w:pPr>
      <w:r w:rsidRPr="001E4EA7">
        <w:rPr>
          <w:rFonts w:cstheme="minorHAnsi"/>
          <w:b/>
          <w:bCs/>
        </w:rPr>
        <w:t>Nominating Committee</w:t>
      </w:r>
      <w:r w:rsidRPr="001E4EA7">
        <w:rPr>
          <w:rFonts w:cstheme="minorHAnsi"/>
        </w:rPr>
        <w:t xml:space="preserve"> – Cody Stone, </w:t>
      </w:r>
      <w:r w:rsidR="00A05EC5" w:rsidRPr="001E4EA7">
        <w:rPr>
          <w:rFonts w:cstheme="minorHAnsi"/>
        </w:rPr>
        <w:t>Jon Boren</w:t>
      </w:r>
      <w:r w:rsidRPr="001E4EA7">
        <w:rPr>
          <w:rFonts w:cstheme="minorHAnsi"/>
        </w:rPr>
        <w:t xml:space="preserve">, and </w:t>
      </w:r>
      <w:r w:rsidR="00CA4630" w:rsidRPr="001E4EA7">
        <w:rPr>
          <w:rFonts w:cstheme="minorHAnsi"/>
        </w:rPr>
        <w:t>Jake DeDecker</w:t>
      </w:r>
      <w:r w:rsidR="00B73F0C" w:rsidRPr="001E4EA7">
        <w:rPr>
          <w:rFonts w:cstheme="minorHAnsi"/>
        </w:rPr>
        <w:t xml:space="preserve"> – Jon Boren provided the </w:t>
      </w:r>
      <w:r w:rsidR="00B73F0C" w:rsidRPr="001E4EA7">
        <w:rPr>
          <w:rFonts w:cstheme="minorHAnsi"/>
          <w:color w:val="131619"/>
          <w:shd w:val="clear" w:color="auto" w:fill="FFFFFF"/>
        </w:rPr>
        <w:t>The nominating committee reported progress on filling committee positions, with only six opportunities remaining, and the group approved adding a WEDA liaison to the Western Communicators group</w:t>
      </w:r>
      <w:r w:rsidR="001904DB" w:rsidRPr="001E4EA7">
        <w:rPr>
          <w:rFonts w:cstheme="minorHAnsi"/>
          <w:color w:val="131619"/>
          <w:shd w:val="clear" w:color="auto" w:fill="FFFFFF"/>
        </w:rPr>
        <w:t xml:space="preserve"> to the WEDA Rules of Operation.  Jon Boren made the motion, Engly Ioanis seconded.  Motion carried</w:t>
      </w:r>
      <w:r w:rsidR="00B73F0C" w:rsidRPr="001E4EA7">
        <w:rPr>
          <w:rFonts w:cstheme="minorHAnsi"/>
          <w:color w:val="131619"/>
          <w:shd w:val="clear" w:color="auto" w:fill="FFFFFF"/>
        </w:rPr>
        <w:t>.</w:t>
      </w:r>
    </w:p>
    <w:p w14:paraId="57AE65E4" w14:textId="77777777" w:rsidR="001904DB" w:rsidRPr="001E4EA7" w:rsidRDefault="001904DB" w:rsidP="001904DB">
      <w:pPr>
        <w:pStyle w:val="NoSpacing"/>
        <w:rPr>
          <w:rFonts w:cstheme="minorHAnsi"/>
          <w:color w:val="131619"/>
          <w:shd w:val="clear" w:color="auto" w:fill="FFFFFF"/>
        </w:rPr>
      </w:pPr>
    </w:p>
    <w:p w14:paraId="20021C52" w14:textId="77777777" w:rsidR="001904DB" w:rsidRPr="001E4EA7" w:rsidRDefault="00B73F0C" w:rsidP="001904DB">
      <w:pPr>
        <w:pStyle w:val="NoSpacing"/>
        <w:rPr>
          <w:rFonts w:cstheme="minorHAnsi"/>
        </w:rPr>
      </w:pPr>
      <w:r w:rsidRPr="001E4EA7">
        <w:rPr>
          <w:rFonts w:cstheme="minorHAnsi"/>
          <w:b/>
          <w:bCs/>
        </w:rPr>
        <w:t xml:space="preserve">REMINDER:  </w:t>
      </w:r>
      <w:r w:rsidR="000233E6" w:rsidRPr="001E4EA7">
        <w:rPr>
          <w:rFonts w:cstheme="minorHAnsi"/>
          <w:b/>
          <w:bCs/>
        </w:rPr>
        <w:t xml:space="preserve">WELD </w:t>
      </w:r>
      <w:r w:rsidR="00EB1A68" w:rsidRPr="001E4EA7">
        <w:rPr>
          <w:rFonts w:cstheme="minorHAnsi"/>
          <w:b/>
          <w:bCs/>
        </w:rPr>
        <w:t>XIV</w:t>
      </w:r>
      <w:r w:rsidR="00EB1A68" w:rsidRPr="001E4EA7">
        <w:rPr>
          <w:rFonts w:cstheme="minorHAnsi"/>
        </w:rPr>
        <w:t xml:space="preserve"> </w:t>
      </w:r>
      <w:r w:rsidR="000233E6" w:rsidRPr="001E4EA7">
        <w:rPr>
          <w:rFonts w:cstheme="minorHAnsi"/>
        </w:rPr>
        <w:t xml:space="preserve">– Nominations due:  May </w:t>
      </w:r>
      <w:r w:rsidR="00EB1A68" w:rsidRPr="001E4EA7">
        <w:rPr>
          <w:rFonts w:cstheme="minorHAnsi"/>
        </w:rPr>
        <w:t>15, 2026</w:t>
      </w:r>
    </w:p>
    <w:p w14:paraId="40D2BBEC" w14:textId="77777777" w:rsidR="001904DB" w:rsidRPr="001E4EA7" w:rsidRDefault="001904DB" w:rsidP="001904DB">
      <w:pPr>
        <w:pStyle w:val="NoSpacing"/>
        <w:rPr>
          <w:rFonts w:cstheme="minorHAnsi"/>
        </w:rPr>
      </w:pPr>
    </w:p>
    <w:p w14:paraId="2F9F7315" w14:textId="79138E8F" w:rsidR="00A9331E" w:rsidRPr="001E4EA7" w:rsidRDefault="00A9331E" w:rsidP="001904DB">
      <w:pPr>
        <w:pStyle w:val="NoSpacing"/>
        <w:rPr>
          <w:rFonts w:cstheme="minorHAnsi"/>
          <w:bCs/>
          <w:iCs/>
        </w:rPr>
      </w:pPr>
      <w:r w:rsidRPr="001E4EA7">
        <w:rPr>
          <w:rFonts w:cstheme="minorHAnsi"/>
          <w:b/>
          <w:bCs/>
        </w:rPr>
        <w:t xml:space="preserve">NEDA </w:t>
      </w:r>
      <w:r w:rsidRPr="001E4EA7">
        <w:rPr>
          <w:rFonts w:cstheme="minorHAnsi"/>
        </w:rPr>
        <w:t>(National Extension Directors Association Meeting) – Allen Malone</w:t>
      </w:r>
      <w:r w:rsidR="00B73F0C" w:rsidRPr="001E4EA7">
        <w:rPr>
          <w:rFonts w:cstheme="minorHAnsi"/>
          <w:color w:val="131619"/>
          <w:shd w:val="clear" w:color="auto" w:fill="FFFFFF"/>
        </w:rPr>
        <w:t xml:space="preserve"> Alan provided updates on the upcoming NEDA meeting in Seattle</w:t>
      </w:r>
      <w:r w:rsidR="001904DB" w:rsidRPr="001E4EA7">
        <w:rPr>
          <w:rFonts w:cstheme="minorHAnsi"/>
          <w:color w:val="131619"/>
          <w:shd w:val="clear" w:color="auto" w:fill="FFFFFF"/>
        </w:rPr>
        <w:t xml:space="preserve"> Sheraton, September 15</w:t>
      </w:r>
      <w:r w:rsidR="001904DB" w:rsidRPr="001E4EA7">
        <w:rPr>
          <w:rFonts w:cstheme="minorHAnsi"/>
          <w:color w:val="131619"/>
          <w:shd w:val="clear" w:color="auto" w:fill="FFFFFF"/>
          <w:vertAlign w:val="superscript"/>
        </w:rPr>
        <w:t>th</w:t>
      </w:r>
      <w:r w:rsidR="001904DB" w:rsidRPr="001E4EA7">
        <w:rPr>
          <w:rFonts w:cstheme="minorHAnsi"/>
          <w:color w:val="131619"/>
          <w:shd w:val="clear" w:color="auto" w:fill="FFFFFF"/>
        </w:rPr>
        <w:t>, 2026 till noon on Thursday, September 17, 2026.</w:t>
      </w:r>
    </w:p>
    <w:p w14:paraId="69EDF6B5" w14:textId="77777777" w:rsidR="00EA06C2" w:rsidRPr="001E4EA7" w:rsidRDefault="00EA06C2" w:rsidP="00EA06C2">
      <w:pPr>
        <w:rPr>
          <w:rFonts w:asciiTheme="minorHAnsi" w:hAnsiTheme="minorHAnsi" w:cstheme="minorHAnsi"/>
          <w:sz w:val="22"/>
          <w:szCs w:val="22"/>
        </w:rPr>
      </w:pPr>
    </w:p>
    <w:p w14:paraId="7D8887C3" w14:textId="428554D3" w:rsidR="00EA06C2" w:rsidRPr="001E4EA7" w:rsidRDefault="001904DB" w:rsidP="00EA06C2">
      <w:pPr>
        <w:rPr>
          <w:rFonts w:asciiTheme="minorHAnsi" w:hAnsiTheme="minorHAnsi" w:cstheme="minorHAnsi"/>
          <w:b/>
          <w:bCs/>
          <w:sz w:val="22"/>
          <w:szCs w:val="22"/>
        </w:rPr>
      </w:pPr>
      <w:r w:rsidRPr="001E4EA7">
        <w:rPr>
          <w:rFonts w:asciiTheme="minorHAnsi" w:hAnsiTheme="minorHAnsi" w:cstheme="minorHAnsi"/>
          <w:b/>
          <w:bCs/>
          <w:sz w:val="22"/>
          <w:szCs w:val="22"/>
        </w:rPr>
        <w:t xml:space="preserve"> </w:t>
      </w:r>
      <w:r w:rsidR="00EA06C2" w:rsidRPr="001E4EA7">
        <w:rPr>
          <w:rFonts w:asciiTheme="minorHAnsi" w:hAnsiTheme="minorHAnsi" w:cstheme="minorHAnsi"/>
          <w:b/>
          <w:bCs/>
          <w:sz w:val="22"/>
          <w:szCs w:val="22"/>
        </w:rPr>
        <w:t xml:space="preserve">“I have a question” – </w:t>
      </w:r>
      <w:r w:rsidRPr="001E4EA7">
        <w:rPr>
          <w:rFonts w:asciiTheme="minorHAnsi" w:hAnsiTheme="minorHAnsi" w:cstheme="minorHAnsi"/>
          <w:b/>
          <w:bCs/>
          <w:sz w:val="22"/>
          <w:szCs w:val="22"/>
        </w:rPr>
        <w:t>Open to Everyone.</w:t>
      </w:r>
    </w:p>
    <w:p w14:paraId="6BD567E8" w14:textId="4252538D" w:rsidR="001904DB" w:rsidRPr="001E4EA7" w:rsidRDefault="001904DB" w:rsidP="00EA06C2">
      <w:pPr>
        <w:rPr>
          <w:rFonts w:asciiTheme="minorHAnsi" w:hAnsiTheme="minorHAnsi" w:cstheme="minorHAnsi"/>
          <w:sz w:val="22"/>
          <w:szCs w:val="22"/>
        </w:rPr>
      </w:pPr>
      <w:r w:rsidRPr="001E4EA7">
        <w:rPr>
          <w:rFonts w:asciiTheme="minorHAnsi" w:hAnsiTheme="minorHAnsi" w:cstheme="minorHAnsi"/>
          <w:sz w:val="22"/>
          <w:szCs w:val="22"/>
        </w:rPr>
        <w:t>Tanisha Aflague asked the membership if they had Program Leaders and if the Program Leaders have position descriptions that they would share with her.  A helpful discussion followed.  Jake asked that if the</w:t>
      </w:r>
      <w:r w:rsidR="001E4EA7" w:rsidRPr="001E4EA7">
        <w:rPr>
          <w:rFonts w:asciiTheme="minorHAnsi" w:hAnsiTheme="minorHAnsi" w:cstheme="minorHAnsi"/>
          <w:sz w:val="22"/>
          <w:szCs w:val="22"/>
        </w:rPr>
        <w:t>re</w:t>
      </w:r>
      <w:r w:rsidRPr="001E4EA7">
        <w:rPr>
          <w:rFonts w:asciiTheme="minorHAnsi" w:hAnsiTheme="minorHAnsi" w:cstheme="minorHAnsi"/>
          <w:sz w:val="22"/>
          <w:szCs w:val="22"/>
        </w:rPr>
        <w:t xml:space="preserve"> was room in the agenda, to add this item each month.</w:t>
      </w:r>
    </w:p>
    <w:p w14:paraId="51743005" w14:textId="77777777" w:rsidR="00EA06C2" w:rsidRPr="001E4EA7" w:rsidRDefault="00EA06C2" w:rsidP="00EA06C2">
      <w:pPr>
        <w:rPr>
          <w:rFonts w:asciiTheme="minorHAnsi" w:hAnsiTheme="minorHAnsi" w:cstheme="minorHAnsi"/>
          <w:b/>
          <w:bCs/>
          <w:sz w:val="22"/>
          <w:szCs w:val="22"/>
        </w:rPr>
      </w:pPr>
    </w:p>
    <w:p w14:paraId="7C083979" w14:textId="35ECEB03" w:rsidR="001A1CB2" w:rsidRPr="001E4EA7" w:rsidRDefault="001A1CB2" w:rsidP="001A1CB2">
      <w:pPr>
        <w:rPr>
          <w:rFonts w:asciiTheme="minorHAnsi" w:hAnsiTheme="minorHAnsi" w:cstheme="minorHAnsi"/>
          <w:color w:val="131619"/>
          <w:sz w:val="22"/>
          <w:szCs w:val="22"/>
          <w:shd w:val="clear" w:color="auto" w:fill="FFFFFF"/>
        </w:rPr>
      </w:pPr>
      <w:r w:rsidRPr="001E4EA7">
        <w:rPr>
          <w:rFonts w:asciiTheme="minorHAnsi" w:eastAsia="Times New Roman" w:hAnsiTheme="minorHAnsi" w:cstheme="minorHAnsi"/>
          <w:b/>
          <w:bCs/>
          <w:color w:val="000000"/>
          <w:sz w:val="22"/>
          <w:szCs w:val="22"/>
        </w:rPr>
        <w:t>Update from E</w:t>
      </w:r>
      <w:r w:rsidR="00F2691D" w:rsidRPr="001E4EA7">
        <w:rPr>
          <w:rFonts w:asciiTheme="minorHAnsi" w:eastAsia="Times New Roman" w:hAnsiTheme="minorHAnsi" w:cstheme="minorHAnsi"/>
          <w:b/>
          <w:bCs/>
          <w:color w:val="000000"/>
          <w:sz w:val="22"/>
          <w:szCs w:val="22"/>
        </w:rPr>
        <w:t>xecutive Director</w:t>
      </w:r>
      <w:r w:rsidRPr="001E4EA7">
        <w:rPr>
          <w:rFonts w:asciiTheme="minorHAnsi" w:eastAsia="Times New Roman" w:hAnsiTheme="minorHAnsi" w:cstheme="minorHAnsi"/>
          <w:color w:val="000000"/>
          <w:sz w:val="22"/>
          <w:szCs w:val="22"/>
        </w:rPr>
        <w:t xml:space="preserve"> – Doreen Hauser-Lindstrom</w:t>
      </w:r>
      <w:r w:rsidR="00B73F0C" w:rsidRPr="001E4EA7">
        <w:rPr>
          <w:rFonts w:asciiTheme="minorHAnsi" w:hAnsiTheme="minorHAnsi" w:cstheme="minorHAnsi"/>
          <w:color w:val="131619"/>
          <w:sz w:val="22"/>
          <w:szCs w:val="22"/>
          <w:shd w:val="clear" w:color="auto" w:fill="FFFFFF"/>
        </w:rPr>
        <w:t xml:space="preserve"> Doreen discussed the need for mentors for seven new or interim directors, proposing to recruit one official mentor for each person and potentially organiz</w:t>
      </w:r>
      <w:r w:rsidR="001904DB" w:rsidRPr="001E4EA7">
        <w:rPr>
          <w:rFonts w:asciiTheme="minorHAnsi" w:hAnsiTheme="minorHAnsi" w:cstheme="minorHAnsi"/>
          <w:color w:val="131619"/>
          <w:sz w:val="22"/>
          <w:szCs w:val="22"/>
          <w:shd w:val="clear" w:color="auto" w:fill="FFFFFF"/>
        </w:rPr>
        <w:t>ing</w:t>
      </w:r>
      <w:r w:rsidR="00B73F0C" w:rsidRPr="001E4EA7">
        <w:rPr>
          <w:rFonts w:asciiTheme="minorHAnsi" w:hAnsiTheme="minorHAnsi" w:cstheme="minorHAnsi"/>
          <w:color w:val="131619"/>
          <w:sz w:val="22"/>
          <w:szCs w:val="22"/>
          <w:shd w:val="clear" w:color="auto" w:fill="FFFFFF"/>
        </w:rPr>
        <w:t xml:space="preserve"> a retreat in the spring.</w:t>
      </w:r>
      <w:r w:rsidR="001904DB" w:rsidRPr="001E4EA7">
        <w:rPr>
          <w:rFonts w:asciiTheme="minorHAnsi" w:hAnsiTheme="minorHAnsi" w:cstheme="minorHAnsi"/>
          <w:color w:val="131619"/>
          <w:sz w:val="22"/>
          <w:szCs w:val="22"/>
          <w:shd w:val="clear" w:color="auto" w:fill="FFFFFF"/>
        </w:rPr>
        <w:t xml:space="preserve">  She will talk with Kris regarding this potential retreat.</w:t>
      </w:r>
    </w:p>
    <w:p w14:paraId="7CF5D647" w14:textId="77777777" w:rsidR="001904DB" w:rsidRPr="001E4EA7" w:rsidRDefault="001904DB" w:rsidP="001A1CB2">
      <w:pPr>
        <w:rPr>
          <w:rFonts w:asciiTheme="minorHAnsi" w:hAnsiTheme="minorHAnsi" w:cstheme="minorHAnsi"/>
          <w:color w:val="131619"/>
          <w:sz w:val="22"/>
          <w:szCs w:val="22"/>
          <w:shd w:val="clear" w:color="auto" w:fill="FFFFFF"/>
        </w:rPr>
      </w:pPr>
    </w:p>
    <w:p w14:paraId="1921F710" w14:textId="7E5FD60F" w:rsidR="001E4EA7" w:rsidRPr="001E4EA7" w:rsidRDefault="001E4EA7" w:rsidP="001A1CB2">
      <w:pPr>
        <w:rPr>
          <w:rFonts w:asciiTheme="minorHAnsi" w:hAnsiTheme="minorHAnsi" w:cstheme="minorHAnsi"/>
          <w:color w:val="131619"/>
          <w:sz w:val="22"/>
          <w:szCs w:val="22"/>
          <w:shd w:val="clear" w:color="auto" w:fill="FFFFFF"/>
        </w:rPr>
      </w:pPr>
      <w:r w:rsidRPr="001E4EA7">
        <w:rPr>
          <w:rFonts w:asciiTheme="minorHAnsi" w:hAnsiTheme="minorHAnsi" w:cstheme="minorHAnsi"/>
          <w:color w:val="131619"/>
          <w:sz w:val="22"/>
          <w:szCs w:val="22"/>
          <w:shd w:val="clear" w:color="auto" w:fill="FFFFFF"/>
        </w:rPr>
        <w:t>There will be NO WEDA Zoom meeting June 9</w:t>
      </w:r>
      <w:r w:rsidRPr="001E4EA7">
        <w:rPr>
          <w:rFonts w:asciiTheme="minorHAnsi" w:hAnsiTheme="minorHAnsi" w:cstheme="minorHAnsi"/>
          <w:color w:val="131619"/>
          <w:sz w:val="22"/>
          <w:szCs w:val="22"/>
          <w:shd w:val="clear" w:color="auto" w:fill="FFFFFF"/>
          <w:vertAlign w:val="superscript"/>
        </w:rPr>
        <w:t>th</w:t>
      </w:r>
      <w:r w:rsidRPr="001E4EA7">
        <w:rPr>
          <w:rFonts w:asciiTheme="minorHAnsi" w:hAnsiTheme="minorHAnsi" w:cstheme="minorHAnsi"/>
          <w:color w:val="131619"/>
          <w:sz w:val="22"/>
          <w:szCs w:val="22"/>
          <w:shd w:val="clear" w:color="auto" w:fill="FFFFFF"/>
        </w:rPr>
        <w:t>, 2026</w:t>
      </w:r>
      <w:r w:rsidR="00F430BC">
        <w:rPr>
          <w:rFonts w:asciiTheme="minorHAnsi" w:hAnsiTheme="minorHAnsi" w:cstheme="minorHAnsi"/>
          <w:color w:val="131619"/>
          <w:sz w:val="22"/>
          <w:szCs w:val="22"/>
          <w:shd w:val="clear" w:color="auto" w:fill="FFFFFF"/>
        </w:rPr>
        <w:t>,</w:t>
      </w:r>
      <w:r w:rsidRPr="001E4EA7">
        <w:rPr>
          <w:rFonts w:asciiTheme="minorHAnsi" w:hAnsiTheme="minorHAnsi" w:cstheme="minorHAnsi"/>
          <w:color w:val="131619"/>
          <w:sz w:val="22"/>
          <w:szCs w:val="22"/>
          <w:shd w:val="clear" w:color="auto" w:fill="FFFFFF"/>
        </w:rPr>
        <w:t xml:space="preserve"> due to our face-to-face meeting in Hilo.</w:t>
      </w:r>
    </w:p>
    <w:p w14:paraId="587238DD" w14:textId="77777777" w:rsidR="001E4EA7" w:rsidRPr="001E4EA7" w:rsidRDefault="001E4EA7" w:rsidP="001A1CB2">
      <w:pPr>
        <w:rPr>
          <w:rFonts w:asciiTheme="minorHAnsi" w:hAnsiTheme="minorHAnsi" w:cstheme="minorHAnsi"/>
          <w:color w:val="131619"/>
          <w:sz w:val="22"/>
          <w:szCs w:val="22"/>
          <w:shd w:val="clear" w:color="auto" w:fill="FFFFFF"/>
        </w:rPr>
      </w:pPr>
    </w:p>
    <w:p w14:paraId="3C9F128F" w14:textId="2D56AC5A" w:rsidR="001904DB" w:rsidRPr="001E4EA7" w:rsidRDefault="001904DB" w:rsidP="001A1CB2">
      <w:pPr>
        <w:rPr>
          <w:rFonts w:asciiTheme="minorHAnsi" w:eastAsia="Times New Roman" w:hAnsiTheme="minorHAnsi" w:cstheme="minorHAnsi"/>
          <w:color w:val="000000"/>
          <w:sz w:val="22"/>
          <w:szCs w:val="22"/>
        </w:rPr>
      </w:pPr>
      <w:r w:rsidRPr="001E4EA7">
        <w:rPr>
          <w:rFonts w:asciiTheme="minorHAnsi" w:hAnsiTheme="minorHAnsi" w:cstheme="minorHAnsi"/>
          <w:color w:val="131619"/>
          <w:sz w:val="22"/>
          <w:szCs w:val="22"/>
          <w:shd w:val="clear" w:color="auto" w:fill="FFFFFF"/>
        </w:rPr>
        <w:t xml:space="preserve">Doreen shared that she attended the Regional outdoor recreation </w:t>
      </w:r>
      <w:r w:rsidR="001E4EA7" w:rsidRPr="001E4EA7">
        <w:rPr>
          <w:rFonts w:asciiTheme="minorHAnsi" w:hAnsiTheme="minorHAnsi" w:cstheme="minorHAnsi"/>
          <w:color w:val="131619"/>
          <w:sz w:val="22"/>
          <w:szCs w:val="22"/>
          <w:shd w:val="clear" w:color="auto" w:fill="FFFFFF"/>
        </w:rPr>
        <w:t xml:space="preserve">working group </w:t>
      </w:r>
      <w:r w:rsidRPr="001E4EA7">
        <w:rPr>
          <w:rFonts w:asciiTheme="minorHAnsi" w:hAnsiTheme="minorHAnsi" w:cstheme="minorHAnsi"/>
          <w:color w:val="131619"/>
          <w:sz w:val="22"/>
          <w:szCs w:val="22"/>
          <w:shd w:val="clear" w:color="auto" w:fill="FFFFFF"/>
        </w:rPr>
        <w:t xml:space="preserve">meeting.  Tanisha recommended that we have Jake Powell attend one of our upcoming WEDA meetings to explain the work of this committee and potential collaborations.  </w:t>
      </w:r>
    </w:p>
    <w:p w14:paraId="7F234FF0" w14:textId="6575B0ED" w:rsidR="001A1CB2" w:rsidRPr="001E4EA7" w:rsidRDefault="00A05EC5">
      <w:pPr>
        <w:rPr>
          <w:rFonts w:asciiTheme="minorHAnsi" w:eastAsia="Times New Roman" w:hAnsiTheme="minorHAnsi" w:cstheme="minorHAnsi"/>
          <w:color w:val="000000"/>
          <w:sz w:val="22"/>
          <w:szCs w:val="22"/>
        </w:rPr>
      </w:pPr>
      <w:r w:rsidRPr="001E4EA7">
        <w:rPr>
          <w:rFonts w:asciiTheme="minorHAnsi" w:eastAsia="Times New Roman" w:hAnsiTheme="minorHAnsi" w:cstheme="minorHAnsi"/>
          <w:color w:val="000000"/>
          <w:sz w:val="22"/>
          <w:szCs w:val="22"/>
        </w:rPr>
        <w:tab/>
      </w:r>
      <w:r w:rsidRPr="001E4EA7">
        <w:rPr>
          <w:rFonts w:asciiTheme="minorHAnsi" w:eastAsia="Times New Roman" w:hAnsiTheme="minorHAnsi" w:cstheme="minorHAnsi"/>
          <w:color w:val="000000"/>
          <w:sz w:val="22"/>
          <w:szCs w:val="22"/>
        </w:rPr>
        <w:tab/>
      </w:r>
    </w:p>
    <w:p w14:paraId="0DA5F4C0" w14:textId="6811F477" w:rsidR="00907EFF" w:rsidRPr="001E4EA7" w:rsidRDefault="001E4EA7">
      <w:pPr>
        <w:rPr>
          <w:rFonts w:asciiTheme="minorHAnsi" w:hAnsiTheme="minorHAnsi" w:cstheme="minorHAnsi"/>
          <w:bCs/>
          <w:sz w:val="22"/>
          <w:szCs w:val="22"/>
        </w:rPr>
      </w:pPr>
      <w:r w:rsidRPr="001E4EA7">
        <w:rPr>
          <w:rFonts w:asciiTheme="minorHAnsi" w:hAnsiTheme="minorHAnsi" w:cstheme="minorHAnsi"/>
          <w:bCs/>
          <w:sz w:val="22"/>
          <w:szCs w:val="22"/>
        </w:rPr>
        <w:t>Jenn Wagaman</w:t>
      </w:r>
      <w:r w:rsidR="001904DB" w:rsidRPr="001E4EA7">
        <w:rPr>
          <w:rFonts w:asciiTheme="minorHAnsi" w:hAnsiTheme="minorHAnsi" w:cstheme="minorHAnsi"/>
          <w:bCs/>
          <w:sz w:val="22"/>
          <w:szCs w:val="22"/>
        </w:rPr>
        <w:t xml:space="preserve"> made the motion to adjourn.  </w:t>
      </w:r>
      <w:r w:rsidRPr="001E4EA7">
        <w:rPr>
          <w:rFonts w:asciiTheme="minorHAnsi" w:hAnsiTheme="minorHAnsi" w:cstheme="minorHAnsi"/>
          <w:bCs/>
          <w:sz w:val="22"/>
          <w:szCs w:val="22"/>
        </w:rPr>
        <w:t xml:space="preserve">Vicki McCracken </w:t>
      </w:r>
      <w:r w:rsidR="001904DB" w:rsidRPr="001E4EA7">
        <w:rPr>
          <w:rFonts w:asciiTheme="minorHAnsi" w:hAnsiTheme="minorHAnsi" w:cstheme="minorHAnsi"/>
          <w:bCs/>
          <w:sz w:val="22"/>
          <w:szCs w:val="22"/>
        </w:rPr>
        <w:t>2</w:t>
      </w:r>
      <w:r w:rsidR="001904DB" w:rsidRPr="001E4EA7">
        <w:rPr>
          <w:rFonts w:asciiTheme="minorHAnsi" w:hAnsiTheme="minorHAnsi" w:cstheme="minorHAnsi"/>
          <w:bCs/>
          <w:sz w:val="22"/>
          <w:szCs w:val="22"/>
          <w:vertAlign w:val="superscript"/>
        </w:rPr>
        <w:t>nd</w:t>
      </w:r>
      <w:r w:rsidR="001904DB" w:rsidRPr="001E4EA7">
        <w:rPr>
          <w:rFonts w:asciiTheme="minorHAnsi" w:hAnsiTheme="minorHAnsi" w:cstheme="minorHAnsi"/>
          <w:bCs/>
          <w:sz w:val="22"/>
          <w:szCs w:val="22"/>
        </w:rPr>
        <w:t>.  Meeting a</w:t>
      </w:r>
      <w:r w:rsidR="00907EFF" w:rsidRPr="001E4EA7">
        <w:rPr>
          <w:rFonts w:asciiTheme="minorHAnsi" w:hAnsiTheme="minorHAnsi" w:cstheme="minorHAnsi"/>
          <w:bCs/>
          <w:sz w:val="22"/>
          <w:szCs w:val="22"/>
        </w:rPr>
        <w:t>djourn</w:t>
      </w:r>
      <w:r w:rsidR="001904DB" w:rsidRPr="001E4EA7">
        <w:rPr>
          <w:rFonts w:asciiTheme="minorHAnsi" w:hAnsiTheme="minorHAnsi" w:cstheme="minorHAnsi"/>
          <w:bCs/>
          <w:sz w:val="22"/>
          <w:szCs w:val="22"/>
        </w:rPr>
        <w:t>ed.</w:t>
      </w:r>
    </w:p>
    <w:p w14:paraId="6D23CD16" w14:textId="77777777" w:rsidR="00907EFF" w:rsidRPr="001E4EA7" w:rsidRDefault="00907EFF">
      <w:pPr>
        <w:rPr>
          <w:rFonts w:asciiTheme="minorHAnsi" w:hAnsiTheme="minorHAnsi" w:cstheme="minorHAnsi"/>
          <w:b/>
          <w:sz w:val="22"/>
          <w:szCs w:val="22"/>
        </w:rPr>
      </w:pPr>
    </w:p>
    <w:p w14:paraId="43F75AAA" w14:textId="00FD75C9" w:rsidR="005F2132" w:rsidRPr="001E4EA7" w:rsidRDefault="000744AB">
      <w:pPr>
        <w:rPr>
          <w:rFonts w:asciiTheme="minorHAnsi" w:hAnsiTheme="minorHAnsi" w:cstheme="minorHAnsi"/>
          <w:b/>
          <w:sz w:val="22"/>
          <w:szCs w:val="22"/>
        </w:rPr>
      </w:pPr>
      <w:r w:rsidRPr="001E4EA7">
        <w:rPr>
          <w:rFonts w:asciiTheme="minorHAnsi" w:hAnsiTheme="minorHAnsi" w:cstheme="minorHAnsi"/>
          <w:b/>
          <w:sz w:val="22"/>
          <w:szCs w:val="22"/>
        </w:rPr>
        <w:t xml:space="preserve">Next </w:t>
      </w:r>
      <w:r w:rsidR="005F2132" w:rsidRPr="001E4EA7">
        <w:rPr>
          <w:rFonts w:asciiTheme="minorHAnsi" w:hAnsiTheme="minorHAnsi" w:cstheme="minorHAnsi"/>
          <w:b/>
          <w:sz w:val="22"/>
          <w:szCs w:val="22"/>
        </w:rPr>
        <w:t xml:space="preserve">WEDA </w:t>
      </w:r>
      <w:r w:rsidRPr="001E4EA7">
        <w:rPr>
          <w:rFonts w:asciiTheme="minorHAnsi" w:hAnsiTheme="minorHAnsi" w:cstheme="minorHAnsi"/>
          <w:b/>
          <w:sz w:val="22"/>
          <w:szCs w:val="22"/>
        </w:rPr>
        <w:t xml:space="preserve">meeting: </w:t>
      </w:r>
      <w:r w:rsidR="00283944" w:rsidRPr="001E4EA7">
        <w:rPr>
          <w:rFonts w:asciiTheme="minorHAnsi" w:hAnsiTheme="minorHAnsi" w:cstheme="minorHAnsi"/>
          <w:b/>
          <w:sz w:val="22"/>
          <w:szCs w:val="22"/>
        </w:rPr>
        <w:t xml:space="preserve"> Face-to-face,</w:t>
      </w:r>
      <w:r w:rsidRPr="001E4EA7">
        <w:rPr>
          <w:rFonts w:asciiTheme="minorHAnsi" w:hAnsiTheme="minorHAnsi" w:cstheme="minorHAnsi"/>
          <w:b/>
          <w:sz w:val="22"/>
          <w:szCs w:val="22"/>
        </w:rPr>
        <w:t xml:space="preserve"> </w:t>
      </w:r>
      <w:r w:rsidR="000233E6" w:rsidRPr="001E4EA7">
        <w:rPr>
          <w:rFonts w:asciiTheme="minorHAnsi" w:hAnsiTheme="minorHAnsi" w:cstheme="minorHAnsi"/>
          <w:b/>
          <w:sz w:val="22"/>
          <w:szCs w:val="22"/>
        </w:rPr>
        <w:t>Monday</w:t>
      </w:r>
      <w:r w:rsidR="00A50F32" w:rsidRPr="001E4EA7">
        <w:rPr>
          <w:rFonts w:asciiTheme="minorHAnsi" w:hAnsiTheme="minorHAnsi" w:cstheme="minorHAnsi"/>
          <w:b/>
          <w:sz w:val="22"/>
          <w:szCs w:val="22"/>
        </w:rPr>
        <w:t>,</w:t>
      </w:r>
      <w:r w:rsidR="007E7844" w:rsidRPr="001E4EA7">
        <w:rPr>
          <w:rFonts w:asciiTheme="minorHAnsi" w:hAnsiTheme="minorHAnsi" w:cstheme="minorHAnsi"/>
          <w:b/>
          <w:sz w:val="22"/>
          <w:szCs w:val="22"/>
        </w:rPr>
        <w:t xml:space="preserve"> June </w:t>
      </w:r>
      <w:r w:rsidR="000233E6" w:rsidRPr="001E4EA7">
        <w:rPr>
          <w:rFonts w:asciiTheme="minorHAnsi" w:hAnsiTheme="minorHAnsi" w:cstheme="minorHAnsi"/>
          <w:b/>
          <w:sz w:val="22"/>
          <w:szCs w:val="22"/>
        </w:rPr>
        <w:t>22</w:t>
      </w:r>
      <w:r w:rsidR="00A05EC5" w:rsidRPr="001E4EA7">
        <w:rPr>
          <w:rFonts w:asciiTheme="minorHAnsi" w:hAnsiTheme="minorHAnsi" w:cstheme="minorHAnsi"/>
          <w:b/>
          <w:sz w:val="22"/>
          <w:szCs w:val="22"/>
          <w:vertAlign w:val="superscript"/>
        </w:rPr>
        <w:t xml:space="preserve"> </w:t>
      </w:r>
      <w:r w:rsidR="007E7844" w:rsidRPr="001E4EA7">
        <w:rPr>
          <w:rFonts w:asciiTheme="minorHAnsi" w:hAnsiTheme="minorHAnsi" w:cstheme="minorHAnsi"/>
          <w:b/>
          <w:sz w:val="22"/>
          <w:szCs w:val="22"/>
        </w:rPr>
        <w:t xml:space="preserve"> – 2</w:t>
      </w:r>
      <w:r w:rsidR="000233E6" w:rsidRPr="001E4EA7">
        <w:rPr>
          <w:rFonts w:asciiTheme="minorHAnsi" w:hAnsiTheme="minorHAnsi" w:cstheme="minorHAnsi"/>
          <w:b/>
          <w:sz w:val="22"/>
          <w:szCs w:val="22"/>
        </w:rPr>
        <w:t>5</w:t>
      </w:r>
      <w:r w:rsidR="00A05EC5" w:rsidRPr="001E4EA7">
        <w:rPr>
          <w:rFonts w:asciiTheme="minorHAnsi" w:hAnsiTheme="minorHAnsi" w:cstheme="minorHAnsi"/>
          <w:b/>
          <w:sz w:val="22"/>
          <w:szCs w:val="22"/>
        </w:rPr>
        <w:t>th</w:t>
      </w:r>
      <w:r w:rsidR="007E7844" w:rsidRPr="001E4EA7">
        <w:rPr>
          <w:rFonts w:asciiTheme="minorHAnsi" w:hAnsiTheme="minorHAnsi" w:cstheme="minorHAnsi"/>
          <w:b/>
          <w:sz w:val="22"/>
          <w:szCs w:val="22"/>
        </w:rPr>
        <w:t>,</w:t>
      </w:r>
      <w:r w:rsidR="00A50F32" w:rsidRPr="001E4EA7">
        <w:rPr>
          <w:rFonts w:asciiTheme="minorHAnsi" w:hAnsiTheme="minorHAnsi" w:cstheme="minorHAnsi"/>
          <w:b/>
          <w:sz w:val="22"/>
          <w:szCs w:val="22"/>
        </w:rPr>
        <w:t xml:space="preserve"> </w:t>
      </w:r>
      <w:r w:rsidR="00CA4630" w:rsidRPr="001E4EA7">
        <w:rPr>
          <w:rFonts w:asciiTheme="minorHAnsi" w:hAnsiTheme="minorHAnsi" w:cstheme="minorHAnsi"/>
          <w:b/>
          <w:sz w:val="22"/>
          <w:szCs w:val="22"/>
        </w:rPr>
        <w:t>2026, Hilo, Hawaii</w:t>
      </w:r>
    </w:p>
    <w:p w14:paraId="585C2D41" w14:textId="03ACD12B" w:rsidR="00EB1A68" w:rsidRPr="001E4EA7" w:rsidRDefault="001A1CB2" w:rsidP="00EB1A68">
      <w:pPr>
        <w:rPr>
          <w:rFonts w:asciiTheme="minorHAnsi" w:hAnsiTheme="minorHAnsi" w:cstheme="minorHAnsi"/>
          <w:bCs/>
          <w:sz w:val="22"/>
          <w:szCs w:val="22"/>
        </w:rPr>
      </w:pPr>
      <w:r w:rsidRPr="001E4EA7">
        <w:rPr>
          <w:rFonts w:asciiTheme="minorHAnsi" w:hAnsiTheme="minorHAnsi" w:cstheme="minorHAnsi"/>
          <w:b/>
          <w:sz w:val="22"/>
          <w:szCs w:val="22"/>
        </w:rPr>
        <w:tab/>
      </w:r>
    </w:p>
    <w:p w14:paraId="08BEA539" w14:textId="77777777" w:rsidR="001A1CB2" w:rsidRPr="001E4EA7" w:rsidRDefault="001A1CB2">
      <w:pPr>
        <w:rPr>
          <w:rFonts w:asciiTheme="minorHAnsi" w:hAnsiTheme="minorHAnsi" w:cstheme="minorHAnsi"/>
          <w:bCs/>
          <w:sz w:val="22"/>
          <w:szCs w:val="22"/>
        </w:rPr>
      </w:pPr>
    </w:p>
    <w:sectPr w:rsidR="001A1CB2" w:rsidRPr="001E4E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F27115"/>
    <w:multiLevelType w:val="hybridMultilevel"/>
    <w:tmpl w:val="8806C062"/>
    <w:lvl w:ilvl="0" w:tplc="C4ACAAD0">
      <w:start w:val="10"/>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2996600"/>
    <w:multiLevelType w:val="hybridMultilevel"/>
    <w:tmpl w:val="3DDC6A8A"/>
    <w:lvl w:ilvl="0" w:tplc="3EE2D9DA">
      <w:start w:val="2023"/>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8CC0134"/>
    <w:multiLevelType w:val="multilevel"/>
    <w:tmpl w:val="8C228E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433EFD"/>
    <w:multiLevelType w:val="hybridMultilevel"/>
    <w:tmpl w:val="26D407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D3559"/>
    <w:multiLevelType w:val="hybridMultilevel"/>
    <w:tmpl w:val="C756B7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99D2C77"/>
    <w:multiLevelType w:val="hybridMultilevel"/>
    <w:tmpl w:val="1AE04894"/>
    <w:lvl w:ilvl="0" w:tplc="BA9C895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B064E85"/>
    <w:multiLevelType w:val="multilevel"/>
    <w:tmpl w:val="2C2638D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2B773E96"/>
    <w:multiLevelType w:val="hybridMultilevel"/>
    <w:tmpl w:val="63C4ED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D5018A8"/>
    <w:multiLevelType w:val="hybridMultilevel"/>
    <w:tmpl w:val="82C2B85A"/>
    <w:lvl w:ilvl="0" w:tplc="8380679E">
      <w:start w:val="1"/>
      <w:numFmt w:val="decimal"/>
      <w:lvlText w:val="%1)"/>
      <w:lvlJc w:val="left"/>
      <w:pPr>
        <w:ind w:left="720" w:hanging="360"/>
      </w:pPr>
      <w:rPr>
        <w:rFonts w:eastAsiaTheme="minorHAns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65138C"/>
    <w:multiLevelType w:val="hybridMultilevel"/>
    <w:tmpl w:val="30847D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160613A"/>
    <w:multiLevelType w:val="hybridMultilevel"/>
    <w:tmpl w:val="4D7C27A0"/>
    <w:lvl w:ilvl="0" w:tplc="A7E2FB1E">
      <w:numFmt w:val="bullet"/>
      <w:lvlText w:val="-"/>
      <w:lvlJc w:val="left"/>
      <w:pPr>
        <w:ind w:left="1800" w:hanging="360"/>
      </w:pPr>
      <w:rPr>
        <w:rFonts w:ascii="Times New Roman" w:eastAsiaTheme="minorHAnsi"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2FB784F"/>
    <w:multiLevelType w:val="hybridMultilevel"/>
    <w:tmpl w:val="84927BDC"/>
    <w:lvl w:ilvl="0" w:tplc="04090001">
      <w:start w:val="1"/>
      <w:numFmt w:val="bullet"/>
      <w:lvlText w:val=""/>
      <w:lvlJc w:val="left"/>
      <w:pPr>
        <w:ind w:left="2280" w:hanging="360"/>
      </w:pPr>
      <w:rPr>
        <w:rFonts w:ascii="Symbol" w:hAnsi="Symbol" w:hint="default"/>
      </w:rPr>
    </w:lvl>
    <w:lvl w:ilvl="1" w:tplc="04090003">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2" w15:restartNumberingAfterBreak="0">
    <w:nsid w:val="434A2071"/>
    <w:multiLevelType w:val="hybridMultilevel"/>
    <w:tmpl w:val="5F827A70"/>
    <w:lvl w:ilvl="0" w:tplc="BA9C89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050E3C"/>
    <w:multiLevelType w:val="hybridMultilevel"/>
    <w:tmpl w:val="BF2A4F06"/>
    <w:lvl w:ilvl="0" w:tplc="B61251F0">
      <w:start w:val="4"/>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4B820DAC"/>
    <w:multiLevelType w:val="hybridMultilevel"/>
    <w:tmpl w:val="666A5FCE"/>
    <w:lvl w:ilvl="0" w:tplc="0DA8529A">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6F66000"/>
    <w:multiLevelType w:val="hybridMultilevel"/>
    <w:tmpl w:val="F384A212"/>
    <w:lvl w:ilvl="0" w:tplc="7F0455E6">
      <w:start w:val="1"/>
      <w:numFmt w:val="decimal"/>
      <w:lvlText w:val="%1)"/>
      <w:lvlJc w:val="left"/>
      <w:pPr>
        <w:ind w:left="720" w:hanging="360"/>
      </w:pPr>
      <w:rPr>
        <w:rFonts w:eastAsiaTheme="minorHAns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66356"/>
    <w:multiLevelType w:val="hybridMultilevel"/>
    <w:tmpl w:val="4928DF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D36E27"/>
    <w:multiLevelType w:val="hybridMultilevel"/>
    <w:tmpl w:val="6EE83BA8"/>
    <w:lvl w:ilvl="0" w:tplc="B9C07394">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7C8122E5"/>
    <w:multiLevelType w:val="hybridMultilevel"/>
    <w:tmpl w:val="515A4A3C"/>
    <w:lvl w:ilvl="0" w:tplc="DFDE01EE">
      <w:start w:val="1890"/>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205722614">
    <w:abstractNumId w:val="6"/>
  </w:num>
  <w:num w:numId="2" w16cid:durableId="288902827">
    <w:abstractNumId w:val="10"/>
  </w:num>
  <w:num w:numId="3" w16cid:durableId="15695521">
    <w:abstractNumId w:val="2"/>
  </w:num>
  <w:num w:numId="4" w16cid:durableId="607126962">
    <w:abstractNumId w:val="1"/>
  </w:num>
  <w:num w:numId="5" w16cid:durableId="2072002186">
    <w:abstractNumId w:val="0"/>
  </w:num>
  <w:num w:numId="6" w16cid:durableId="1330712995">
    <w:abstractNumId w:val="16"/>
  </w:num>
  <w:num w:numId="7" w16cid:durableId="634022360">
    <w:abstractNumId w:val="8"/>
  </w:num>
  <w:num w:numId="8" w16cid:durableId="2103063556">
    <w:abstractNumId w:val="15"/>
  </w:num>
  <w:num w:numId="9" w16cid:durableId="1106004301">
    <w:abstractNumId w:val="13"/>
  </w:num>
  <w:num w:numId="10" w16cid:durableId="637342468">
    <w:abstractNumId w:val="4"/>
  </w:num>
  <w:num w:numId="11" w16cid:durableId="166332502">
    <w:abstractNumId w:val="18"/>
  </w:num>
  <w:num w:numId="12" w16cid:durableId="205990445">
    <w:abstractNumId w:val="7"/>
  </w:num>
  <w:num w:numId="13" w16cid:durableId="435902590">
    <w:abstractNumId w:val="9"/>
  </w:num>
  <w:num w:numId="14" w16cid:durableId="2129009319">
    <w:abstractNumId w:val="11"/>
  </w:num>
  <w:num w:numId="15" w16cid:durableId="1190223083">
    <w:abstractNumId w:val="12"/>
  </w:num>
  <w:num w:numId="16" w16cid:durableId="1869483993">
    <w:abstractNumId w:val="5"/>
  </w:num>
  <w:num w:numId="17" w16cid:durableId="918683711">
    <w:abstractNumId w:val="3"/>
  </w:num>
  <w:num w:numId="18" w16cid:durableId="2026589968">
    <w:abstractNumId w:val="17"/>
  </w:num>
  <w:num w:numId="19" w16cid:durableId="2129346947">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081"/>
    <w:rsid w:val="00005452"/>
    <w:rsid w:val="000144BC"/>
    <w:rsid w:val="000233E6"/>
    <w:rsid w:val="000301B8"/>
    <w:rsid w:val="000308F6"/>
    <w:rsid w:val="000744AB"/>
    <w:rsid w:val="00096ABB"/>
    <w:rsid w:val="00097266"/>
    <w:rsid w:val="000B35CA"/>
    <w:rsid w:val="000D3331"/>
    <w:rsid w:val="000E2BC8"/>
    <w:rsid w:val="001353FA"/>
    <w:rsid w:val="001904DB"/>
    <w:rsid w:val="001A1CB2"/>
    <w:rsid w:val="001B0B81"/>
    <w:rsid w:val="001E03EB"/>
    <w:rsid w:val="001E05C6"/>
    <w:rsid w:val="001E2244"/>
    <w:rsid w:val="001E4EA7"/>
    <w:rsid w:val="00264D2D"/>
    <w:rsid w:val="00270D6C"/>
    <w:rsid w:val="002735A3"/>
    <w:rsid w:val="00283944"/>
    <w:rsid w:val="0032027D"/>
    <w:rsid w:val="00324386"/>
    <w:rsid w:val="00330BA1"/>
    <w:rsid w:val="00333837"/>
    <w:rsid w:val="00354C8F"/>
    <w:rsid w:val="00360D3E"/>
    <w:rsid w:val="003A7F2B"/>
    <w:rsid w:val="003B32E0"/>
    <w:rsid w:val="003C3A8C"/>
    <w:rsid w:val="003C61EE"/>
    <w:rsid w:val="003E2860"/>
    <w:rsid w:val="00411F9B"/>
    <w:rsid w:val="00445081"/>
    <w:rsid w:val="00445F4D"/>
    <w:rsid w:val="00447ADA"/>
    <w:rsid w:val="004C2115"/>
    <w:rsid w:val="004D10D2"/>
    <w:rsid w:val="004E303B"/>
    <w:rsid w:val="004E430B"/>
    <w:rsid w:val="005542E5"/>
    <w:rsid w:val="005B5E45"/>
    <w:rsid w:val="005C3AE9"/>
    <w:rsid w:val="005F2132"/>
    <w:rsid w:val="005F7934"/>
    <w:rsid w:val="006172AF"/>
    <w:rsid w:val="00661630"/>
    <w:rsid w:val="006962C0"/>
    <w:rsid w:val="007262C7"/>
    <w:rsid w:val="0072696E"/>
    <w:rsid w:val="00727527"/>
    <w:rsid w:val="00730DFA"/>
    <w:rsid w:val="0077282A"/>
    <w:rsid w:val="007B0CDB"/>
    <w:rsid w:val="007D3A88"/>
    <w:rsid w:val="007E7844"/>
    <w:rsid w:val="007F5C65"/>
    <w:rsid w:val="008141FD"/>
    <w:rsid w:val="0085359F"/>
    <w:rsid w:val="008576C3"/>
    <w:rsid w:val="00861E75"/>
    <w:rsid w:val="008D48B7"/>
    <w:rsid w:val="00907EFF"/>
    <w:rsid w:val="00940117"/>
    <w:rsid w:val="009B12E8"/>
    <w:rsid w:val="009B6FBE"/>
    <w:rsid w:val="009E65FB"/>
    <w:rsid w:val="009F3834"/>
    <w:rsid w:val="00A05EC5"/>
    <w:rsid w:val="00A13D3D"/>
    <w:rsid w:val="00A50F32"/>
    <w:rsid w:val="00A56EC8"/>
    <w:rsid w:val="00A632C3"/>
    <w:rsid w:val="00A84979"/>
    <w:rsid w:val="00A86DA6"/>
    <w:rsid w:val="00A9331E"/>
    <w:rsid w:val="00A975C1"/>
    <w:rsid w:val="00AA6BFD"/>
    <w:rsid w:val="00AD0181"/>
    <w:rsid w:val="00AD036A"/>
    <w:rsid w:val="00AF50B1"/>
    <w:rsid w:val="00B0257F"/>
    <w:rsid w:val="00B477D3"/>
    <w:rsid w:val="00B5083B"/>
    <w:rsid w:val="00B516BF"/>
    <w:rsid w:val="00B5193A"/>
    <w:rsid w:val="00B63016"/>
    <w:rsid w:val="00B6549D"/>
    <w:rsid w:val="00B73F0C"/>
    <w:rsid w:val="00B87859"/>
    <w:rsid w:val="00B9518A"/>
    <w:rsid w:val="00BE01B3"/>
    <w:rsid w:val="00C13C33"/>
    <w:rsid w:val="00C161ED"/>
    <w:rsid w:val="00C2313B"/>
    <w:rsid w:val="00C44069"/>
    <w:rsid w:val="00C553EC"/>
    <w:rsid w:val="00C56000"/>
    <w:rsid w:val="00C729F1"/>
    <w:rsid w:val="00CA191C"/>
    <w:rsid w:val="00CA4630"/>
    <w:rsid w:val="00CA7801"/>
    <w:rsid w:val="00CE21E0"/>
    <w:rsid w:val="00CE4C7D"/>
    <w:rsid w:val="00CF4191"/>
    <w:rsid w:val="00CF70A1"/>
    <w:rsid w:val="00D17A68"/>
    <w:rsid w:val="00D27928"/>
    <w:rsid w:val="00D32C4E"/>
    <w:rsid w:val="00D45A9F"/>
    <w:rsid w:val="00D563DD"/>
    <w:rsid w:val="00D574CE"/>
    <w:rsid w:val="00D745FD"/>
    <w:rsid w:val="00D845E6"/>
    <w:rsid w:val="00E054FF"/>
    <w:rsid w:val="00E22F6A"/>
    <w:rsid w:val="00E25FE3"/>
    <w:rsid w:val="00E379C1"/>
    <w:rsid w:val="00E61145"/>
    <w:rsid w:val="00E848FF"/>
    <w:rsid w:val="00E97FB0"/>
    <w:rsid w:val="00EA06C2"/>
    <w:rsid w:val="00EA37A2"/>
    <w:rsid w:val="00EB1A68"/>
    <w:rsid w:val="00EC3EA5"/>
    <w:rsid w:val="00EE5917"/>
    <w:rsid w:val="00EF17C7"/>
    <w:rsid w:val="00F07351"/>
    <w:rsid w:val="00F13A31"/>
    <w:rsid w:val="00F265A5"/>
    <w:rsid w:val="00F2691D"/>
    <w:rsid w:val="00F430BC"/>
    <w:rsid w:val="00F73322"/>
    <w:rsid w:val="00F93800"/>
    <w:rsid w:val="00FB6130"/>
    <w:rsid w:val="00FB7F3A"/>
    <w:rsid w:val="00FC129C"/>
    <w:rsid w:val="00FC2E1E"/>
    <w:rsid w:val="00FF6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737A5"/>
  <w15:chartTrackingRefBased/>
  <w15:docId w15:val="{6563C04D-229B-9343-9BE9-606FB0A0A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081"/>
    <w:rPr>
      <w:rFonts w:ascii="Times New Roman" w:hAnsi="Times New Roman" w:cs="Times New Roman"/>
    </w:rPr>
  </w:style>
  <w:style w:type="paragraph" w:styleId="Heading2">
    <w:name w:val="heading 2"/>
    <w:basedOn w:val="Normal"/>
    <w:link w:val="Heading2Char"/>
    <w:uiPriority w:val="9"/>
    <w:qFormat/>
    <w:rsid w:val="00FC129C"/>
    <w:pPr>
      <w:spacing w:before="100" w:beforeAutospacing="1" w:after="100" w:afterAutospacing="1"/>
      <w:outlineLvl w:val="1"/>
    </w:pPr>
    <w:rPr>
      <w:rFonts w:eastAsia="Times New Roman"/>
      <w:b/>
      <w:bCs/>
      <w:sz w:val="36"/>
      <w:szCs w:val="36"/>
    </w:rPr>
  </w:style>
  <w:style w:type="paragraph" w:styleId="Heading3">
    <w:name w:val="heading 3"/>
    <w:basedOn w:val="Normal"/>
    <w:next w:val="Normal"/>
    <w:link w:val="Heading3Char"/>
    <w:uiPriority w:val="9"/>
    <w:unhideWhenUsed/>
    <w:qFormat/>
    <w:rsid w:val="00B73F0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45081"/>
    <w:rPr>
      <w:sz w:val="22"/>
      <w:szCs w:val="22"/>
    </w:rPr>
  </w:style>
  <w:style w:type="character" w:customStyle="1" w:styleId="apple-converted-space">
    <w:name w:val="apple-converted-space"/>
    <w:basedOn w:val="DefaultParagraphFont"/>
    <w:rsid w:val="00C44069"/>
  </w:style>
  <w:style w:type="character" w:styleId="Hyperlink">
    <w:name w:val="Hyperlink"/>
    <w:basedOn w:val="DefaultParagraphFont"/>
    <w:uiPriority w:val="99"/>
    <w:semiHidden/>
    <w:unhideWhenUsed/>
    <w:rsid w:val="00C44069"/>
    <w:rPr>
      <w:color w:val="0000FF"/>
      <w:u w:val="single"/>
    </w:rPr>
  </w:style>
  <w:style w:type="character" w:styleId="Strong">
    <w:name w:val="Strong"/>
    <w:basedOn w:val="DefaultParagraphFont"/>
    <w:uiPriority w:val="22"/>
    <w:qFormat/>
    <w:rsid w:val="00F73322"/>
    <w:rPr>
      <w:b/>
      <w:bCs/>
    </w:rPr>
  </w:style>
  <w:style w:type="paragraph" w:styleId="ListParagraph">
    <w:name w:val="List Paragraph"/>
    <w:basedOn w:val="Normal"/>
    <w:uiPriority w:val="34"/>
    <w:qFormat/>
    <w:rsid w:val="00C553EC"/>
    <w:pPr>
      <w:ind w:left="720"/>
      <w:contextualSpacing/>
    </w:pPr>
  </w:style>
  <w:style w:type="character" w:customStyle="1" w:styleId="fc-falcon">
    <w:name w:val="fc-falcon"/>
    <w:basedOn w:val="DefaultParagraphFont"/>
    <w:rsid w:val="008141FD"/>
  </w:style>
  <w:style w:type="paragraph" w:customStyle="1" w:styleId="TableParagraph">
    <w:name w:val="Table Paragraph"/>
    <w:basedOn w:val="Normal"/>
    <w:uiPriority w:val="1"/>
    <w:qFormat/>
    <w:rsid w:val="003B32E0"/>
    <w:pPr>
      <w:widowControl w:val="0"/>
      <w:autoSpaceDE w:val="0"/>
      <w:autoSpaceDN w:val="0"/>
    </w:pPr>
    <w:rPr>
      <w:rFonts w:ascii="Calibri" w:eastAsia="Calibri" w:hAnsi="Calibri" w:cs="Calibri"/>
      <w:sz w:val="22"/>
      <w:szCs w:val="22"/>
    </w:rPr>
  </w:style>
  <w:style w:type="character" w:customStyle="1" w:styleId="Heading2Char">
    <w:name w:val="Heading 2 Char"/>
    <w:basedOn w:val="DefaultParagraphFont"/>
    <w:link w:val="Heading2"/>
    <w:uiPriority w:val="9"/>
    <w:rsid w:val="00FC129C"/>
    <w:rPr>
      <w:rFonts w:ascii="Times New Roman" w:eastAsia="Times New Roman" w:hAnsi="Times New Roman" w:cs="Times New Roman"/>
      <w:b/>
      <w:bCs/>
      <w:sz w:val="36"/>
      <w:szCs w:val="36"/>
    </w:rPr>
  </w:style>
  <w:style w:type="paragraph" w:styleId="NormalWeb">
    <w:name w:val="Normal (Web)"/>
    <w:basedOn w:val="Normal"/>
    <w:uiPriority w:val="99"/>
    <w:unhideWhenUsed/>
    <w:rsid w:val="00FC129C"/>
    <w:pPr>
      <w:spacing w:before="100" w:beforeAutospacing="1" w:after="100" w:afterAutospacing="1"/>
    </w:pPr>
    <w:rPr>
      <w:rFonts w:eastAsia="Times New Roman"/>
    </w:rPr>
  </w:style>
  <w:style w:type="character" w:customStyle="1" w:styleId="Heading3Char">
    <w:name w:val="Heading 3 Char"/>
    <w:basedOn w:val="DefaultParagraphFont"/>
    <w:link w:val="Heading3"/>
    <w:uiPriority w:val="9"/>
    <w:rsid w:val="00B73F0C"/>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91752998">
      <w:bodyDiv w:val="1"/>
      <w:marLeft w:val="0"/>
      <w:marRight w:val="0"/>
      <w:marTop w:val="0"/>
      <w:marBottom w:val="0"/>
      <w:divBdr>
        <w:top w:val="none" w:sz="0" w:space="0" w:color="auto"/>
        <w:left w:val="none" w:sz="0" w:space="0" w:color="auto"/>
        <w:bottom w:val="none" w:sz="0" w:space="0" w:color="auto"/>
        <w:right w:val="none" w:sz="0" w:space="0" w:color="auto"/>
      </w:divBdr>
    </w:div>
    <w:div w:id="1460566671">
      <w:bodyDiv w:val="1"/>
      <w:marLeft w:val="0"/>
      <w:marRight w:val="0"/>
      <w:marTop w:val="0"/>
      <w:marBottom w:val="0"/>
      <w:divBdr>
        <w:top w:val="none" w:sz="0" w:space="0" w:color="auto"/>
        <w:left w:val="none" w:sz="0" w:space="0" w:color="auto"/>
        <w:bottom w:val="none" w:sz="0" w:space="0" w:color="auto"/>
        <w:right w:val="none" w:sz="0" w:space="0" w:color="auto"/>
      </w:divBdr>
      <w:divsChild>
        <w:div w:id="6154107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63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842813">
      <w:bodyDiv w:val="1"/>
      <w:marLeft w:val="0"/>
      <w:marRight w:val="0"/>
      <w:marTop w:val="0"/>
      <w:marBottom w:val="0"/>
      <w:divBdr>
        <w:top w:val="none" w:sz="0" w:space="0" w:color="auto"/>
        <w:left w:val="none" w:sz="0" w:space="0" w:color="auto"/>
        <w:bottom w:val="none" w:sz="0" w:space="0" w:color="auto"/>
        <w:right w:val="none" w:sz="0" w:space="0" w:color="auto"/>
      </w:divBdr>
    </w:div>
    <w:div w:id="159443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1360</Words>
  <Characters>7755</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Hauser-Lindstrom, Doreen Ann</dc:creator>
  <cp:keywords/>
  <dc:description/>
  <cp:lastModifiedBy>Hauser-Lindstrom, Doreen Ann</cp:lastModifiedBy>
  <cp:revision>2</cp:revision>
  <cp:lastPrinted>2026-05-12T19:52:00Z</cp:lastPrinted>
  <dcterms:created xsi:type="dcterms:W3CDTF">2026-07-21T16:36:00Z</dcterms:created>
  <dcterms:modified xsi:type="dcterms:W3CDTF">2026-07-21T16:36:00Z</dcterms:modified>
</cp:coreProperties>
</file>