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A441" w14:textId="1DA1DF26" w:rsidR="00A32472" w:rsidRDefault="00A32472" w:rsidP="00A32472">
      <w:pPr>
        <w:jc w:val="center"/>
      </w:pPr>
      <w:r>
        <w:t>WEDA April 3-4, 2025</w:t>
      </w:r>
    </w:p>
    <w:p w14:paraId="5390778B" w14:textId="35B8F13B" w:rsidR="00A32472" w:rsidRDefault="00A32472" w:rsidP="00A32472">
      <w:pPr>
        <w:jc w:val="center"/>
      </w:pPr>
      <w:r>
        <w:t>Face-to-face meeting, Reno, NV</w:t>
      </w:r>
    </w:p>
    <w:p w14:paraId="2EEE314C" w14:textId="77777777" w:rsidR="00A32472" w:rsidRDefault="00A32472"/>
    <w:p w14:paraId="6699FFF5" w14:textId="20B3AFB6" w:rsidR="00AA0370" w:rsidRDefault="00AA0370">
      <w:r>
        <w:t>Jake DeDecker</w:t>
      </w:r>
      <w:r w:rsidR="00A32472">
        <w:t>, Chair,</w:t>
      </w:r>
      <w:r>
        <w:t xml:space="preserve"> called the meeting to order at 8:50am, April 3, 2025.  </w:t>
      </w:r>
    </w:p>
    <w:p w14:paraId="3CFD4800" w14:textId="11909423" w:rsidR="00AA0370" w:rsidRDefault="00AA0370">
      <w:r>
        <w:t>Attendance: Jake De</w:t>
      </w:r>
      <w:r w:rsidR="00F349D6">
        <w:t>D</w:t>
      </w:r>
      <w:r>
        <w:t>ecker, Jon Boren, Brent Hales, Barbara Petty, A</w:t>
      </w:r>
      <w:r w:rsidR="00F349D6">
        <w:t>lle</w:t>
      </w:r>
      <w:r>
        <w:t xml:space="preserve">n Malone, </w:t>
      </w:r>
      <w:r w:rsidR="000F29F7">
        <w:t xml:space="preserve">Engly </w:t>
      </w:r>
      <w:proofErr w:type="spellStart"/>
      <w:r w:rsidR="00A4795E">
        <w:t>Ioanis</w:t>
      </w:r>
      <w:proofErr w:type="spellEnd"/>
      <w:r>
        <w:t xml:space="preserve">, Bob Barber, Rachel </w:t>
      </w:r>
      <w:r w:rsidR="000F29F7">
        <w:t>Lean-</w:t>
      </w:r>
      <w:r>
        <w:t xml:space="preserve">Guerrero, Tanisha Aflague, Daniel Obrist, Cody Stone, </w:t>
      </w:r>
      <w:r w:rsidR="00984955">
        <w:t xml:space="preserve">Ed Martin, </w:t>
      </w:r>
      <w:r>
        <w:t>Vicki McCracken</w:t>
      </w:r>
      <w:r w:rsidR="00A32472">
        <w:t xml:space="preserve"> (on Zoom)</w:t>
      </w:r>
      <w:r>
        <w:t>, Mandy Marney</w:t>
      </w:r>
      <w:r w:rsidR="00A32472">
        <w:t xml:space="preserve"> (on Zoom)</w:t>
      </w:r>
      <w:r>
        <w:t xml:space="preserve">, </w:t>
      </w:r>
      <w:r w:rsidR="00A32472">
        <w:t xml:space="preserve">Kris Elliott (on Zoom) </w:t>
      </w:r>
      <w:r>
        <w:t>Eric McPhail</w:t>
      </w:r>
      <w:r w:rsidR="00A32472">
        <w:t>,</w:t>
      </w:r>
      <w:r w:rsidR="000F29F7">
        <w:t xml:space="preserve"> </w:t>
      </w:r>
      <w:r w:rsidR="00A32472">
        <w:t xml:space="preserve">Doreen Hauser-Lindstrom, </w:t>
      </w:r>
      <w:r w:rsidR="000F29F7">
        <w:t xml:space="preserve">and </w:t>
      </w:r>
      <w:r w:rsidR="00A4795E">
        <w:t xml:space="preserve">Benita Litson.  </w:t>
      </w:r>
    </w:p>
    <w:p w14:paraId="5BBFF45A" w14:textId="77777777" w:rsidR="00AA0370" w:rsidRPr="00A4795E" w:rsidRDefault="00AA0370">
      <w:pPr>
        <w:rPr>
          <w:b/>
          <w:bCs/>
        </w:rPr>
      </w:pPr>
      <w:r w:rsidRPr="00A4795E">
        <w:rPr>
          <w:b/>
          <w:bCs/>
        </w:rPr>
        <w:t>Opening Comments</w:t>
      </w:r>
    </w:p>
    <w:p w14:paraId="6E0DFE0E" w14:textId="4ECE0FE9" w:rsidR="00AA0370" w:rsidRDefault="000F0C16">
      <w:r>
        <w:t xml:space="preserve">Jake DeDecker, WEDA’s Chair opened the meeting with welcoming remarks.  </w:t>
      </w:r>
    </w:p>
    <w:p w14:paraId="29D8455D" w14:textId="08608AF3" w:rsidR="00AA0370" w:rsidRDefault="000F0C16" w:rsidP="00AA0370">
      <w:r>
        <w:t xml:space="preserve">He explained the focus for each </w:t>
      </w:r>
      <w:r w:rsidR="00A32472">
        <w:t>St</w:t>
      </w:r>
      <w:r>
        <w:t>ate/Institutional reports – each Director/Associate Director is to provide an update on</w:t>
      </w:r>
      <w:r w:rsidR="00AA0370">
        <w:t xml:space="preserve"> each institution</w:t>
      </w:r>
      <w:r w:rsidR="00F349D6">
        <w:t>’</w:t>
      </w:r>
      <w:r w:rsidR="00AA0370">
        <w:t>s financial challenge</w:t>
      </w:r>
      <w:r w:rsidR="00A32472">
        <w:t>s</w:t>
      </w:r>
      <w:r>
        <w:t xml:space="preserve"> and </w:t>
      </w:r>
      <w:r w:rsidR="00A32472">
        <w:t>possible impacts from various Executive Orders</w:t>
      </w:r>
      <w:r w:rsidR="00AA0370">
        <w:t xml:space="preserve">. </w:t>
      </w:r>
    </w:p>
    <w:p w14:paraId="68E9D860" w14:textId="77777777" w:rsidR="00AA0370" w:rsidRDefault="00AA0370" w:rsidP="00AA0370">
      <w:pPr>
        <w:pStyle w:val="ListParagraph"/>
        <w:numPr>
          <w:ilvl w:val="0"/>
          <w:numId w:val="2"/>
        </w:numPr>
      </w:pPr>
      <w:r>
        <w:t>Some concern about grants around tribal colleges (i.e., tribal, indigenous). Grants are not paused as of January 20</w:t>
      </w:r>
      <w:r w:rsidRPr="00AA0370">
        <w:rPr>
          <w:vertAlign w:val="superscript"/>
        </w:rPr>
        <w:t>th</w:t>
      </w:r>
      <w:r>
        <w:t xml:space="preserve">, but payments will be reviewed.  Holding up payments.  (Half of the 1994s) </w:t>
      </w:r>
    </w:p>
    <w:p w14:paraId="6E1EC1AD" w14:textId="77777777" w:rsidR="00AA0370" w:rsidRDefault="00AA0370" w:rsidP="00AA0370">
      <w:pPr>
        <w:pStyle w:val="ListParagraph"/>
        <w:numPr>
          <w:ilvl w:val="1"/>
          <w:numId w:val="2"/>
        </w:numPr>
      </w:pPr>
      <w:r>
        <w:t>Reminder that our Governing documents do have a 1994 representative</w:t>
      </w:r>
    </w:p>
    <w:p w14:paraId="2CF8EBC8" w14:textId="77777777" w:rsidR="00AA0370" w:rsidRDefault="00AA0370" w:rsidP="00AA0370">
      <w:pPr>
        <w:pStyle w:val="ListParagraph"/>
        <w:numPr>
          <w:ilvl w:val="1"/>
          <w:numId w:val="2"/>
        </w:numPr>
      </w:pPr>
      <w:r>
        <w:t xml:space="preserve">Ed Martin reported that FALCON would like more information for them to establish a representative to the board. </w:t>
      </w:r>
    </w:p>
    <w:p w14:paraId="647A1AB7" w14:textId="77777777" w:rsidR="00AA0370" w:rsidRDefault="00AA0370" w:rsidP="00AA0370">
      <w:pPr>
        <w:pStyle w:val="ListParagraph"/>
        <w:numPr>
          <w:ilvl w:val="1"/>
          <w:numId w:val="2"/>
        </w:numPr>
      </w:pPr>
      <w:r>
        <w:t>Doreen, there may be two more 1994 LGUs in CA</w:t>
      </w:r>
    </w:p>
    <w:p w14:paraId="3B5FCE20" w14:textId="77777777" w:rsidR="00AA0370" w:rsidRDefault="00AA0370" w:rsidP="00AA0370">
      <w:pPr>
        <w:pStyle w:val="ListParagraph"/>
        <w:numPr>
          <w:ilvl w:val="1"/>
          <w:numId w:val="2"/>
        </w:numPr>
      </w:pPr>
      <w:r>
        <w:t xml:space="preserve">Ed Martin reported that Trent </w:t>
      </w:r>
      <w:proofErr w:type="spellStart"/>
      <w:r>
        <w:t>Teagerstrom</w:t>
      </w:r>
      <w:proofErr w:type="spellEnd"/>
      <w:r>
        <w:t xml:space="preserve">, </w:t>
      </w:r>
      <w:proofErr w:type="spellStart"/>
      <w:r>
        <w:t>UArizona</w:t>
      </w:r>
      <w:proofErr w:type="spellEnd"/>
      <w:r>
        <w:t xml:space="preserve"> FRTEP Director is retiring this year.  </w:t>
      </w:r>
    </w:p>
    <w:p w14:paraId="65736DD3" w14:textId="77777777" w:rsidR="00AA0370" w:rsidRDefault="00AA0370" w:rsidP="00AA0370">
      <w:pPr>
        <w:pStyle w:val="ListParagraph"/>
        <w:numPr>
          <w:ilvl w:val="0"/>
          <w:numId w:val="2"/>
        </w:numPr>
      </w:pPr>
      <w:r>
        <w:t>A functional moratorium on no-cost extensions does not extend to capacity funds (Vicki McCracken, Brent Hales)</w:t>
      </w:r>
    </w:p>
    <w:p w14:paraId="18492D71" w14:textId="77777777" w:rsidR="00A4795E" w:rsidRPr="00A4795E" w:rsidRDefault="00A4795E" w:rsidP="00A4795E">
      <w:pPr>
        <w:rPr>
          <w:b/>
          <w:bCs/>
        </w:rPr>
      </w:pPr>
      <w:r w:rsidRPr="00A4795E">
        <w:rPr>
          <w:b/>
          <w:bCs/>
        </w:rPr>
        <w:t>Reports</w:t>
      </w:r>
    </w:p>
    <w:p w14:paraId="4A611035" w14:textId="682BFF3F" w:rsidR="00AA0370" w:rsidRDefault="00AA0370" w:rsidP="00AA0370">
      <w:r>
        <w:t xml:space="preserve">9:19 am, Jennifer Alexander, Oregon &amp; Western Region Representative on the APLU Communications </w:t>
      </w:r>
      <w:r w:rsidR="000F0C16">
        <w:t>C</w:t>
      </w:r>
      <w:r>
        <w:t xml:space="preserve">ommittee, joined by David (WY), Jenn (AK), Shauna (NV), Julee (CO), and John (MT). </w:t>
      </w:r>
    </w:p>
    <w:p w14:paraId="08B79806" w14:textId="0D6DE876" w:rsidR="00AA0370" w:rsidRDefault="00AA0370" w:rsidP="00AA0370">
      <w:pPr>
        <w:pStyle w:val="ListParagraph"/>
        <w:numPr>
          <w:ilvl w:val="0"/>
          <w:numId w:val="2"/>
        </w:numPr>
      </w:pPr>
      <w:r>
        <w:t>The group works year</w:t>
      </w:r>
      <w:r w:rsidR="000F0C16">
        <w:t>-</w:t>
      </w:r>
      <w:r>
        <w:t xml:space="preserve">round and has a monthly steering team meeting. </w:t>
      </w:r>
      <w:r w:rsidR="000F0C16">
        <w:t>It is also w</w:t>
      </w:r>
      <w:r>
        <w:t xml:space="preserve">orking on dedicated regional efforts. </w:t>
      </w:r>
    </w:p>
    <w:p w14:paraId="064FDEB2" w14:textId="6810A38D" w:rsidR="00AA0370" w:rsidRDefault="00AA0370" w:rsidP="00AA0370">
      <w:pPr>
        <w:pStyle w:val="ListParagraph"/>
        <w:numPr>
          <w:ilvl w:val="0"/>
          <w:numId w:val="2"/>
        </w:numPr>
      </w:pPr>
      <w:r>
        <w:t xml:space="preserve">Quarterly meetings </w:t>
      </w:r>
      <w:r w:rsidR="000F0C16">
        <w:t>are also held for all communication leads</w:t>
      </w:r>
      <w:r>
        <w:t xml:space="preserve">, to foster relationships and to support regional efforts. </w:t>
      </w:r>
    </w:p>
    <w:p w14:paraId="411F1533" w14:textId="5B56A6D7" w:rsidR="00AA0370" w:rsidRDefault="000F0C16" w:rsidP="00AA0370">
      <w:pPr>
        <w:pStyle w:val="ListParagraph"/>
        <w:numPr>
          <w:ilvl w:val="0"/>
          <w:numId w:val="2"/>
        </w:numPr>
      </w:pPr>
      <w:r>
        <w:lastRenderedPageBreak/>
        <w:t>The Commu</w:t>
      </w:r>
      <w:r w:rsidR="00A32472">
        <w:t>nicators are</w:t>
      </w:r>
      <w:r w:rsidR="00AA0370">
        <w:t xml:space="preserve"> developing products, but before they could </w:t>
      </w:r>
      <w:r w:rsidR="00A32472">
        <w:t>do that</w:t>
      </w:r>
      <w:r w:rsidR="00AA0370">
        <w:t xml:space="preserve">, they had to work on relationships. </w:t>
      </w:r>
    </w:p>
    <w:p w14:paraId="607D2AC1" w14:textId="34FA3518" w:rsidR="00AA0370" w:rsidRDefault="000F0C16" w:rsidP="00AA0370">
      <w:pPr>
        <w:pStyle w:val="ListParagraph"/>
        <w:numPr>
          <w:ilvl w:val="0"/>
          <w:numId w:val="2"/>
        </w:numPr>
      </w:pPr>
      <w:r>
        <w:t>The Committee r</w:t>
      </w:r>
      <w:r w:rsidR="00AA0370">
        <w:t>evisited the “</w:t>
      </w:r>
      <w:r>
        <w:t>Communication P</w:t>
      </w:r>
      <w:r w:rsidR="00AA0370">
        <w:t>laybook” starting in 2022, and from that</w:t>
      </w:r>
      <w:r w:rsidR="00A32472">
        <w:t>,</w:t>
      </w:r>
      <w:r w:rsidR="00AA0370">
        <w:t xml:space="preserve"> a strategic communication plan will come from Western Agenda 2.0</w:t>
      </w:r>
    </w:p>
    <w:p w14:paraId="3CDE172A" w14:textId="4E6C4D9F" w:rsidR="00AA0370" w:rsidRDefault="00AA0370" w:rsidP="00AA0370">
      <w:pPr>
        <w:pStyle w:val="ListParagraph"/>
        <w:numPr>
          <w:ilvl w:val="0"/>
          <w:numId w:val="2"/>
        </w:numPr>
      </w:pPr>
      <w:r>
        <w:t xml:space="preserve">Yesterday, they worked with </w:t>
      </w:r>
      <w:r w:rsidR="00A32472">
        <w:t>ECOP’s proposed</w:t>
      </w:r>
      <w:r>
        <w:t xml:space="preserve"> 6 </w:t>
      </w:r>
      <w:r w:rsidR="00A32472">
        <w:t xml:space="preserve">capacity building </w:t>
      </w:r>
      <w:r>
        <w:t xml:space="preserve">pillars to scope out if they could develop highlight pieces around these pillars.  There is a disparity in the NIDB (National Impacts Database), by region and program areas. </w:t>
      </w:r>
    </w:p>
    <w:p w14:paraId="2F2B7310" w14:textId="4051A66F" w:rsidR="00AA0370" w:rsidRPr="000F0C16" w:rsidRDefault="00AA0370" w:rsidP="00AA0370">
      <w:pPr>
        <w:pStyle w:val="ListParagraph"/>
        <w:numPr>
          <w:ilvl w:val="0"/>
          <w:numId w:val="2"/>
        </w:numPr>
        <w:rPr>
          <w:b/>
          <w:bCs/>
        </w:rPr>
      </w:pPr>
      <w:r w:rsidRPr="000F0C16">
        <w:rPr>
          <w:b/>
          <w:bCs/>
        </w:rPr>
        <w:t>A recommendation for WEDA</w:t>
      </w:r>
      <w:r w:rsidR="000F0C16" w:rsidRPr="000F0C16">
        <w:rPr>
          <w:b/>
          <w:bCs/>
        </w:rPr>
        <w:t xml:space="preserve"> is that</w:t>
      </w:r>
      <w:r w:rsidRPr="000F0C16">
        <w:rPr>
          <w:b/>
          <w:bCs/>
        </w:rPr>
        <w:t xml:space="preserve"> they need the NIDB to be the standard repository of information </w:t>
      </w:r>
      <w:r w:rsidR="000F0C16" w:rsidRPr="000F0C16">
        <w:rPr>
          <w:b/>
          <w:bCs/>
        </w:rPr>
        <w:t xml:space="preserve">and </w:t>
      </w:r>
      <w:r w:rsidRPr="000F0C16">
        <w:rPr>
          <w:b/>
          <w:bCs/>
        </w:rPr>
        <w:t xml:space="preserve">need better stories.  They are seeking a Western Region landing page.  Requesting to go back and review what you (each institution) have put into the NIDB.  </w:t>
      </w:r>
    </w:p>
    <w:p w14:paraId="30E9E742" w14:textId="77777777" w:rsidR="00AA0370" w:rsidRDefault="00AA0370" w:rsidP="00AA0370">
      <w:pPr>
        <w:pStyle w:val="ListParagraph"/>
        <w:numPr>
          <w:ilvl w:val="0"/>
          <w:numId w:val="2"/>
        </w:numPr>
      </w:pPr>
      <w:r>
        <w:t>Sought feedback from the Directors</w:t>
      </w:r>
    </w:p>
    <w:p w14:paraId="18599C88" w14:textId="77777777" w:rsidR="00AA0370" w:rsidRDefault="00AA0370" w:rsidP="00AA0370">
      <w:pPr>
        <w:pStyle w:val="ListParagraph"/>
        <w:numPr>
          <w:ilvl w:val="1"/>
          <w:numId w:val="2"/>
        </w:numPr>
      </w:pPr>
      <w:r>
        <w:t>Question: Jon Boren – Was there any glaring areas that were missing information across the region that you need?</w:t>
      </w:r>
    </w:p>
    <w:p w14:paraId="40D6C0CF" w14:textId="77777777" w:rsidR="00AA0370" w:rsidRDefault="00AA0370" w:rsidP="00D8476D">
      <w:pPr>
        <w:pStyle w:val="ListParagraph"/>
        <w:numPr>
          <w:ilvl w:val="2"/>
          <w:numId w:val="2"/>
        </w:numPr>
      </w:pPr>
      <w:r>
        <w:t xml:space="preserve">Answer: Research was missing, </w:t>
      </w:r>
    </w:p>
    <w:p w14:paraId="09AF8FE8" w14:textId="77777777" w:rsidR="00AA0370" w:rsidRDefault="00AA0370" w:rsidP="00AA0370">
      <w:pPr>
        <w:pStyle w:val="ListParagraph"/>
        <w:numPr>
          <w:ilvl w:val="2"/>
          <w:numId w:val="2"/>
        </w:numPr>
      </w:pPr>
      <w:r>
        <w:t>Jennifer Alexander: Reach out the Regional Communicators if new folks need training</w:t>
      </w:r>
    </w:p>
    <w:p w14:paraId="2F306E6E" w14:textId="77777777" w:rsidR="00AA0370" w:rsidRDefault="00AA0370" w:rsidP="00AA0370">
      <w:pPr>
        <w:pStyle w:val="ListParagraph"/>
        <w:numPr>
          <w:ilvl w:val="2"/>
          <w:numId w:val="2"/>
        </w:numPr>
      </w:pPr>
      <w:r>
        <w:t>Others: a myriad of issues, but no specific gaps</w:t>
      </w:r>
    </w:p>
    <w:p w14:paraId="70093FCF" w14:textId="6631EC28" w:rsidR="00AA0370" w:rsidRDefault="00AA0370" w:rsidP="00AA0370">
      <w:pPr>
        <w:pStyle w:val="ListParagraph"/>
        <w:numPr>
          <w:ilvl w:val="1"/>
          <w:numId w:val="2"/>
        </w:numPr>
      </w:pPr>
      <w:r>
        <w:t>Question: Cody Stone – What ha</w:t>
      </w:r>
      <w:r w:rsidR="000F0C16">
        <w:t>ve</w:t>
      </w:r>
      <w:r>
        <w:t xml:space="preserve"> the communicators done on messaging serving all audiences?</w:t>
      </w:r>
    </w:p>
    <w:p w14:paraId="2DE1DDD7" w14:textId="77777777" w:rsidR="00AA0370" w:rsidRDefault="00AA0370" w:rsidP="00D8476D">
      <w:pPr>
        <w:pStyle w:val="ListParagraph"/>
        <w:numPr>
          <w:ilvl w:val="2"/>
          <w:numId w:val="2"/>
        </w:numPr>
      </w:pPr>
      <w:r>
        <w:t>Answer: The teams have not yet fully engaged on the topic. APLU has channeled some guidance on words into the communicators.  A commitment to the mission of “serving all” and “trying to represent all.”</w:t>
      </w:r>
    </w:p>
    <w:p w14:paraId="4D083B79" w14:textId="77777777" w:rsidR="00AA0370" w:rsidRDefault="00AA0370" w:rsidP="00AA0370">
      <w:pPr>
        <w:pStyle w:val="ListParagraph"/>
        <w:numPr>
          <w:ilvl w:val="2"/>
          <w:numId w:val="2"/>
        </w:numPr>
      </w:pPr>
      <w:r>
        <w:t>Also, follow the land-grant university</w:t>
      </w:r>
    </w:p>
    <w:p w14:paraId="4FDE7DE7" w14:textId="75555EE3" w:rsidR="00AA0370" w:rsidRDefault="00AA0370" w:rsidP="00AA0370">
      <w:pPr>
        <w:pStyle w:val="ListParagraph"/>
        <w:numPr>
          <w:ilvl w:val="1"/>
          <w:numId w:val="2"/>
        </w:numPr>
      </w:pPr>
      <w:r>
        <w:t>Cody Stone, 4-H ECOP reputation management committee</w:t>
      </w:r>
      <w:r w:rsidR="00D8476D">
        <w:t>,</w:t>
      </w:r>
      <w:r>
        <w:t xml:space="preserve"> is going to engage with the APLU Group of 5 to help with tactical approaches for 4-H, which has been targeted for inclusive programming.  </w:t>
      </w:r>
    </w:p>
    <w:p w14:paraId="2590E4CE" w14:textId="3ABEDC38" w:rsidR="00AA0370" w:rsidRDefault="00AA0370" w:rsidP="00D8476D">
      <w:pPr>
        <w:pStyle w:val="ListParagraph"/>
        <w:numPr>
          <w:ilvl w:val="2"/>
          <w:numId w:val="2"/>
        </w:numPr>
      </w:pPr>
      <w:r>
        <w:t>Jennifer Alexander: NIDB – not only NIFA</w:t>
      </w:r>
      <w:r w:rsidR="00D8476D">
        <w:t>-</w:t>
      </w:r>
      <w:r>
        <w:t xml:space="preserve">funded efforts, all mission areas, all functions, and no deadline.  </w:t>
      </w:r>
    </w:p>
    <w:p w14:paraId="42A67D2A" w14:textId="17346A66" w:rsidR="00AA0370" w:rsidRDefault="00AA0370" w:rsidP="00AA0370">
      <w:pPr>
        <w:pStyle w:val="ListParagraph"/>
        <w:numPr>
          <w:ilvl w:val="1"/>
          <w:numId w:val="2"/>
        </w:numPr>
      </w:pPr>
      <w:r>
        <w:t>Cody</w:t>
      </w:r>
      <w:r w:rsidR="00D8476D">
        <w:t xml:space="preserve"> Stone</w:t>
      </w:r>
      <w:r>
        <w:t xml:space="preserve">, can you help us frame our communications away from people to programs? </w:t>
      </w:r>
    </w:p>
    <w:p w14:paraId="081C954B" w14:textId="77777777" w:rsidR="00AA0370" w:rsidRDefault="00AA0370" w:rsidP="00D8476D">
      <w:pPr>
        <w:pStyle w:val="ListParagraph"/>
        <w:numPr>
          <w:ilvl w:val="2"/>
          <w:numId w:val="2"/>
        </w:numPr>
      </w:pPr>
      <w:r>
        <w:t xml:space="preserve">Jennifer: Will follow up from Doug Steele. </w:t>
      </w:r>
    </w:p>
    <w:p w14:paraId="4B981A57" w14:textId="77777777" w:rsidR="00AA0370" w:rsidRDefault="00AA0370" w:rsidP="00AA0370">
      <w:pPr>
        <w:pStyle w:val="ListParagraph"/>
        <w:numPr>
          <w:ilvl w:val="1"/>
          <w:numId w:val="2"/>
        </w:numPr>
      </w:pPr>
      <w:r>
        <w:t xml:space="preserve">Brent Hales: at ECOP, the administration is less interested in terms of people on numbers, and program impacts.  </w:t>
      </w:r>
    </w:p>
    <w:p w14:paraId="25374902" w14:textId="77777777" w:rsidR="00AA0370" w:rsidRDefault="00AA0370" w:rsidP="00D8476D">
      <w:pPr>
        <w:pStyle w:val="ListParagraph"/>
        <w:numPr>
          <w:ilvl w:val="2"/>
          <w:numId w:val="2"/>
        </w:numPr>
      </w:pPr>
      <w:r>
        <w:t xml:space="preserve">Jennifer: Good communications strategy is to adapt to speak the language of who you want to see.  </w:t>
      </w:r>
    </w:p>
    <w:p w14:paraId="54F89D8E" w14:textId="77777777" w:rsidR="00AA0370" w:rsidRDefault="00AA0370" w:rsidP="00AA0370">
      <w:pPr>
        <w:pStyle w:val="ListParagraph"/>
        <w:numPr>
          <w:ilvl w:val="1"/>
          <w:numId w:val="2"/>
        </w:numPr>
      </w:pPr>
      <w:r>
        <w:t xml:space="preserve">Brent Hales: the focus on the intermediate and long-term outcomes.  </w:t>
      </w:r>
    </w:p>
    <w:p w14:paraId="60C12388" w14:textId="77777777" w:rsidR="00A4795E" w:rsidRDefault="00A4795E" w:rsidP="00AA0370">
      <w:r>
        <w:lastRenderedPageBreak/>
        <w:t xml:space="preserve">Jake DeDecker dismissed the group for lunch at 12:03pm.  </w:t>
      </w:r>
    </w:p>
    <w:p w14:paraId="6C7CF52A" w14:textId="77777777" w:rsidR="000F29F7" w:rsidRDefault="000F29F7" w:rsidP="00AA0370">
      <w:r>
        <w:t xml:space="preserve">Jake DeDecker reconvened the meeting at </w:t>
      </w:r>
      <w:r w:rsidR="00A4795E">
        <w:t>1</w:t>
      </w:r>
      <w:r>
        <w:t xml:space="preserve">:07pm.  </w:t>
      </w:r>
    </w:p>
    <w:p w14:paraId="10D64785" w14:textId="05BA9CD3" w:rsidR="00AA0370" w:rsidRDefault="00D8476D" w:rsidP="00AA0370">
      <w:r>
        <w:t xml:space="preserve">February Meeting Minutes - </w:t>
      </w:r>
      <w:r w:rsidR="00AA0370">
        <w:t xml:space="preserve">Barbara </w:t>
      </w:r>
      <w:r>
        <w:t xml:space="preserve">Petty </w:t>
      </w:r>
      <w:r w:rsidR="00AA0370">
        <w:t xml:space="preserve">moved, and Brent Hales seconded the adoption of the </w:t>
      </w:r>
      <w:r>
        <w:t xml:space="preserve">February meeting </w:t>
      </w:r>
      <w:r w:rsidR="00AA0370">
        <w:t>minutes without corrections. Unanimous support</w:t>
      </w:r>
      <w:r w:rsidR="00A4795E">
        <w:t xml:space="preserve"> through voice vote.  </w:t>
      </w:r>
    </w:p>
    <w:p w14:paraId="07826527" w14:textId="0D0BB658" w:rsidR="00A4795E" w:rsidRPr="00A4795E" w:rsidRDefault="00A4795E" w:rsidP="00AA0370">
      <w:pPr>
        <w:rPr>
          <w:b/>
          <w:bCs/>
        </w:rPr>
      </w:pPr>
      <w:r w:rsidRPr="00A4795E">
        <w:rPr>
          <w:b/>
          <w:bCs/>
        </w:rPr>
        <w:t>Reports (</w:t>
      </w:r>
      <w:r w:rsidR="00A32472">
        <w:rPr>
          <w:b/>
          <w:bCs/>
        </w:rPr>
        <w:t>continued</w:t>
      </w:r>
      <w:r w:rsidRPr="00A4795E">
        <w:rPr>
          <w:b/>
          <w:bCs/>
        </w:rPr>
        <w:t>)</w:t>
      </w:r>
    </w:p>
    <w:p w14:paraId="306F469C" w14:textId="5A4D8BC8" w:rsidR="000F29F7" w:rsidRDefault="00D8476D" w:rsidP="00AA0370">
      <w:r>
        <w:t xml:space="preserve">Report from CARET meeting - </w:t>
      </w:r>
      <w:r w:rsidR="00AA0370">
        <w:t xml:space="preserve">Brent Hales </w:t>
      </w:r>
      <w:r>
        <w:t>shared</w:t>
      </w:r>
      <w:r w:rsidR="00AA0370">
        <w:t xml:space="preserve">. </w:t>
      </w:r>
    </w:p>
    <w:p w14:paraId="37F4A66A" w14:textId="77777777" w:rsidR="000F29F7" w:rsidRDefault="000F29F7" w:rsidP="000F29F7">
      <w:pPr>
        <w:pStyle w:val="ListParagraph"/>
        <w:numPr>
          <w:ilvl w:val="0"/>
          <w:numId w:val="3"/>
        </w:numPr>
      </w:pPr>
      <w:r>
        <w:t>Conversation about PILD, coming up</w:t>
      </w:r>
    </w:p>
    <w:p w14:paraId="3FA0FEE2" w14:textId="77777777" w:rsidR="000F29F7" w:rsidRDefault="000F29F7" w:rsidP="000F29F7">
      <w:pPr>
        <w:pStyle w:val="ListParagraph"/>
        <w:numPr>
          <w:ilvl w:val="0"/>
          <w:numId w:val="3"/>
        </w:numPr>
      </w:pPr>
      <w:r>
        <w:t xml:space="preserve">Still moving forward for the one ask: RFA has momentum; </w:t>
      </w:r>
    </w:p>
    <w:p w14:paraId="1E5EFDCB" w14:textId="77777777" w:rsidR="000F29F7" w:rsidRDefault="000F29F7" w:rsidP="000F29F7">
      <w:pPr>
        <w:pStyle w:val="ListParagraph"/>
        <w:numPr>
          <w:ilvl w:val="0"/>
          <w:numId w:val="3"/>
        </w:numPr>
      </w:pPr>
      <w:r>
        <w:t>High likelihood that the Farm Bill will move out of the committee</w:t>
      </w:r>
    </w:p>
    <w:p w14:paraId="3D3B187B" w14:textId="77777777" w:rsidR="000F29F7" w:rsidRDefault="000F29F7" w:rsidP="000F29F7">
      <w:pPr>
        <w:pStyle w:val="ListParagraph"/>
        <w:numPr>
          <w:ilvl w:val="0"/>
          <w:numId w:val="3"/>
        </w:numPr>
      </w:pPr>
      <w:r>
        <w:t xml:space="preserve">FY26 and Farm Bill conversations are now focused on budget; Topline numbers </w:t>
      </w:r>
      <w:proofErr w:type="gramStart"/>
      <w:r>
        <w:t>has</w:t>
      </w:r>
      <w:proofErr w:type="gramEnd"/>
      <w:r>
        <w:t xml:space="preserve"> the Ag Committee looking for $800 million; </w:t>
      </w:r>
      <w:proofErr w:type="gramStart"/>
      <w:r>
        <w:t>and,</w:t>
      </w:r>
      <w:proofErr w:type="gramEnd"/>
      <w:r>
        <w:t xml:space="preserve"> that is the total budget of SNAP.  </w:t>
      </w:r>
    </w:p>
    <w:p w14:paraId="1F270851" w14:textId="54CD7459" w:rsidR="000F29F7" w:rsidRDefault="000F29F7" w:rsidP="000F29F7">
      <w:pPr>
        <w:pStyle w:val="ListParagraph"/>
        <w:numPr>
          <w:ilvl w:val="0"/>
          <w:numId w:val="3"/>
        </w:numPr>
      </w:pPr>
      <w:r>
        <w:t xml:space="preserve">For a new person at </w:t>
      </w:r>
      <w:proofErr w:type="gramStart"/>
      <w:r>
        <w:t>CARET</w:t>
      </w:r>
      <w:proofErr w:type="gramEnd"/>
      <w:r>
        <w:t xml:space="preserve"> it was a bit </w:t>
      </w:r>
      <w:r w:rsidR="00A32472">
        <w:t>confusing.</w:t>
      </w:r>
      <w:r>
        <w:t xml:space="preserve">  An orientation for new administrators would be good.  Old timers remembered a time when there was an administrator orientation. </w:t>
      </w:r>
    </w:p>
    <w:p w14:paraId="3776D8E7" w14:textId="58CB5D2A" w:rsidR="000F29F7" w:rsidRDefault="000F29F7" w:rsidP="000F29F7">
      <w:pPr>
        <w:pStyle w:val="ListParagraph"/>
        <w:numPr>
          <w:ilvl w:val="0"/>
          <w:numId w:val="3"/>
        </w:numPr>
      </w:pPr>
      <w:r>
        <w:t xml:space="preserve">Doug Steele is seeking new administrators’ interest in an orientation meeting in D.C., in July.  </w:t>
      </w:r>
      <w:r w:rsidR="00A32472">
        <w:t>Please register asap.</w:t>
      </w:r>
    </w:p>
    <w:p w14:paraId="656BE8B6" w14:textId="77777777" w:rsidR="000F29F7" w:rsidRDefault="000F29F7" w:rsidP="000F29F7">
      <w:r>
        <w:t xml:space="preserve">Report from Barbara Petty on ECOP Executive committee meeting </w:t>
      </w:r>
    </w:p>
    <w:p w14:paraId="77CB834D" w14:textId="77777777" w:rsidR="000F29F7" w:rsidRDefault="000F29F7" w:rsidP="000F29F7">
      <w:pPr>
        <w:pStyle w:val="ListParagraph"/>
        <w:numPr>
          <w:ilvl w:val="0"/>
          <w:numId w:val="2"/>
        </w:numPr>
      </w:pPr>
      <w:r>
        <w:t>Six main pillars</w:t>
      </w:r>
    </w:p>
    <w:p w14:paraId="55792479" w14:textId="77777777" w:rsidR="000F29F7" w:rsidRDefault="000F29F7" w:rsidP="000F29F7">
      <w:pPr>
        <w:pStyle w:val="ListParagraph"/>
        <w:numPr>
          <w:ilvl w:val="1"/>
          <w:numId w:val="2"/>
        </w:numPr>
      </w:pPr>
      <w:r>
        <w:t>Water resilience</w:t>
      </w:r>
    </w:p>
    <w:p w14:paraId="23790768" w14:textId="77777777" w:rsidR="000F29F7" w:rsidRDefault="000F29F7" w:rsidP="000F29F7">
      <w:pPr>
        <w:pStyle w:val="ListParagraph"/>
        <w:numPr>
          <w:ilvl w:val="1"/>
          <w:numId w:val="2"/>
        </w:numPr>
      </w:pPr>
      <w:r>
        <w:t>Land resilience</w:t>
      </w:r>
    </w:p>
    <w:p w14:paraId="751DE543" w14:textId="77777777" w:rsidR="000F29F7" w:rsidRDefault="000F29F7" w:rsidP="000F29F7">
      <w:pPr>
        <w:pStyle w:val="ListParagraph"/>
        <w:numPr>
          <w:ilvl w:val="1"/>
          <w:numId w:val="2"/>
        </w:numPr>
      </w:pPr>
      <w:r>
        <w:t>Sustainable food system</w:t>
      </w:r>
    </w:p>
    <w:p w14:paraId="16F13C4B" w14:textId="77777777" w:rsidR="000F29F7" w:rsidRDefault="000F29F7" w:rsidP="000F29F7">
      <w:pPr>
        <w:pStyle w:val="ListParagraph"/>
        <w:numPr>
          <w:ilvl w:val="1"/>
          <w:numId w:val="2"/>
        </w:numPr>
      </w:pPr>
      <w:r>
        <w:t>4-H</w:t>
      </w:r>
    </w:p>
    <w:p w14:paraId="3FA2D3F3" w14:textId="77777777" w:rsidR="000F29F7" w:rsidRDefault="000F29F7" w:rsidP="000F29F7">
      <w:pPr>
        <w:pStyle w:val="ListParagraph"/>
        <w:numPr>
          <w:ilvl w:val="1"/>
          <w:numId w:val="2"/>
        </w:numPr>
      </w:pPr>
      <w:r>
        <w:t>Nutrition and Health</w:t>
      </w:r>
    </w:p>
    <w:p w14:paraId="64A9EEC9" w14:textId="77777777" w:rsidR="000F29F7" w:rsidRDefault="000F29F7" w:rsidP="000F29F7">
      <w:pPr>
        <w:pStyle w:val="ListParagraph"/>
        <w:numPr>
          <w:ilvl w:val="1"/>
          <w:numId w:val="2"/>
        </w:numPr>
      </w:pPr>
      <w:r>
        <w:t xml:space="preserve">Community and Economic Development </w:t>
      </w:r>
    </w:p>
    <w:p w14:paraId="663A893B" w14:textId="4ADAEBBD" w:rsidR="000F29F7" w:rsidRDefault="000F29F7" w:rsidP="000F29F7">
      <w:pPr>
        <w:pStyle w:val="ListParagraph"/>
        <w:numPr>
          <w:ilvl w:val="0"/>
          <w:numId w:val="2"/>
        </w:numPr>
      </w:pPr>
      <w:r>
        <w:t>ECOP</w:t>
      </w:r>
      <w:r w:rsidR="00D8476D">
        <w:t>,</w:t>
      </w:r>
      <w:r>
        <w:t xml:space="preserve"> along with </w:t>
      </w:r>
      <w:r w:rsidR="00D8476D">
        <w:t>innovation,</w:t>
      </w:r>
      <w:r>
        <w:t xml:space="preserve"> is putting money into hir</w:t>
      </w:r>
      <w:r w:rsidR="00D8476D">
        <w:t>ing</w:t>
      </w:r>
      <w:r>
        <w:t xml:space="preserve"> a marketing company.  </w:t>
      </w:r>
    </w:p>
    <w:p w14:paraId="6EAF9212" w14:textId="1033482C" w:rsidR="000F29F7" w:rsidRDefault="00D8476D" w:rsidP="000F29F7">
      <w:pPr>
        <w:pStyle w:val="ListParagraph"/>
        <w:numPr>
          <w:ilvl w:val="1"/>
          <w:numId w:val="2"/>
        </w:numPr>
      </w:pPr>
      <w:r>
        <w:t>The a</w:t>
      </w:r>
      <w:r w:rsidR="000F29F7">
        <w:t>cademic section is not going to create other pillars</w:t>
      </w:r>
      <w:r>
        <w:t>;</w:t>
      </w:r>
      <w:r w:rsidR="000F29F7">
        <w:t xml:space="preserve"> they will be join</w:t>
      </w:r>
      <w:r>
        <w:t>ed</w:t>
      </w:r>
      <w:r w:rsidR="000F29F7">
        <w:t xml:space="preserve"> within these.  </w:t>
      </w:r>
    </w:p>
    <w:p w14:paraId="60839D1F" w14:textId="03B09A10" w:rsidR="000F29F7" w:rsidRDefault="000F29F7" w:rsidP="000F29F7">
      <w:pPr>
        <w:pStyle w:val="ListParagraph"/>
        <w:numPr>
          <w:ilvl w:val="0"/>
          <w:numId w:val="2"/>
        </w:numPr>
      </w:pPr>
      <w:r>
        <w:t>The number of pillars</w:t>
      </w:r>
      <w:r w:rsidR="00D8476D">
        <w:t xml:space="preserve"> may be somewhat flexible</w:t>
      </w:r>
      <w:r>
        <w:t xml:space="preserve">, but ECOP has committed </w:t>
      </w:r>
      <w:r w:rsidR="00D8476D">
        <w:t>to the need for</w:t>
      </w:r>
      <w:r>
        <w:t xml:space="preserve"> those three.</w:t>
      </w:r>
    </w:p>
    <w:p w14:paraId="342F8D59" w14:textId="41B0D95B" w:rsidR="000F29F7" w:rsidRDefault="000F29F7" w:rsidP="000F29F7">
      <w:pPr>
        <w:pStyle w:val="ListParagraph"/>
        <w:numPr>
          <w:ilvl w:val="0"/>
          <w:numId w:val="2"/>
        </w:numPr>
      </w:pPr>
      <w:r>
        <w:t xml:space="preserve">Likely revisit the </w:t>
      </w:r>
      <w:r w:rsidR="00D8476D">
        <w:t xml:space="preserve">pillars at the </w:t>
      </w:r>
      <w:r>
        <w:t xml:space="preserve">BAA meeting this summer.  </w:t>
      </w:r>
    </w:p>
    <w:p w14:paraId="1F4E5611" w14:textId="77777777" w:rsidR="000F29F7" w:rsidRDefault="000F29F7" w:rsidP="000F29F7">
      <w:r>
        <w:t>Report from Jo</w:t>
      </w:r>
      <w:r w:rsidR="00A4795E">
        <w:t>n</w:t>
      </w:r>
      <w:r>
        <w:t xml:space="preserve"> Boren, ECOP Professional Development </w:t>
      </w:r>
    </w:p>
    <w:p w14:paraId="1B488FA3" w14:textId="77777777" w:rsidR="000F29F7" w:rsidRDefault="000F29F7" w:rsidP="000F29F7">
      <w:pPr>
        <w:pStyle w:val="ListParagraph"/>
        <w:numPr>
          <w:ilvl w:val="0"/>
          <w:numId w:val="2"/>
        </w:numPr>
      </w:pPr>
      <w:r>
        <w:t xml:space="preserve">Continuing updates from Lewis and Burke, the next one coming up on Friday.  </w:t>
      </w:r>
    </w:p>
    <w:p w14:paraId="49BB224D" w14:textId="77777777" w:rsidR="000F29F7" w:rsidRDefault="000F29F7" w:rsidP="000F29F7">
      <w:pPr>
        <w:pStyle w:val="ListParagraph"/>
        <w:numPr>
          <w:ilvl w:val="0"/>
          <w:numId w:val="2"/>
        </w:numPr>
      </w:pPr>
      <w:r>
        <w:lastRenderedPageBreak/>
        <w:t xml:space="preserve">ECOP Diversity Award is now offering an award for “New Audiences”, deadline is June 1 of this year.  </w:t>
      </w:r>
    </w:p>
    <w:p w14:paraId="2B1FC5C1" w14:textId="77777777" w:rsidR="000F29F7" w:rsidRDefault="000F29F7" w:rsidP="000F29F7">
      <w:r>
        <w:t>Report from Brent Hales, ECOP Programs</w:t>
      </w:r>
    </w:p>
    <w:p w14:paraId="7CF25886" w14:textId="77777777" w:rsidR="000F29F7" w:rsidRDefault="000F29F7" w:rsidP="000F29F7">
      <w:pPr>
        <w:pStyle w:val="ListParagraph"/>
        <w:numPr>
          <w:ilvl w:val="0"/>
          <w:numId w:val="2"/>
        </w:numPr>
      </w:pPr>
      <w:r>
        <w:t xml:space="preserve">Unknown if the NTAE funding will continue to support Program Action Teams.  </w:t>
      </w:r>
    </w:p>
    <w:p w14:paraId="783AFD98" w14:textId="77777777" w:rsidR="000F29F7" w:rsidRDefault="000F29F7" w:rsidP="000F29F7">
      <w:pPr>
        <w:pStyle w:val="ListParagraph"/>
        <w:numPr>
          <w:ilvl w:val="0"/>
          <w:numId w:val="2"/>
        </w:numPr>
      </w:pPr>
      <w:r>
        <w:t xml:space="preserve">The purpose of the program action teams is to identify funding and partnerships to support these efforts at scale.  </w:t>
      </w:r>
    </w:p>
    <w:p w14:paraId="0A1FA63C" w14:textId="1D183C63" w:rsidR="000F29F7" w:rsidRDefault="000F29F7" w:rsidP="000F29F7">
      <w:pPr>
        <w:pStyle w:val="ListParagraph"/>
        <w:numPr>
          <w:ilvl w:val="0"/>
          <w:numId w:val="2"/>
        </w:numPr>
      </w:pPr>
      <w:r>
        <w:t xml:space="preserve">Deep analysis of the Climate PAT, but they are going to keep it. If there is a time </w:t>
      </w:r>
      <w:r w:rsidR="007B2C6F">
        <w:t>when a change is needed</w:t>
      </w:r>
      <w:r>
        <w:t xml:space="preserve">, they will change their name. Climate PAT </w:t>
      </w:r>
      <w:proofErr w:type="gramStart"/>
      <w:r>
        <w:t>still remains</w:t>
      </w:r>
      <w:proofErr w:type="gramEnd"/>
      <w:r>
        <w:t xml:space="preserve">.  </w:t>
      </w:r>
    </w:p>
    <w:p w14:paraId="7B390291" w14:textId="77777777" w:rsidR="000F29F7" w:rsidRDefault="000F29F7" w:rsidP="000F29F7">
      <w:pPr>
        <w:pStyle w:val="ListParagraph"/>
        <w:numPr>
          <w:ilvl w:val="1"/>
          <w:numId w:val="2"/>
        </w:numPr>
      </w:pPr>
      <w:r>
        <w:t xml:space="preserve">ECOP may be the point of pressure to address the concerns about the risk being associated with not making name changes.  </w:t>
      </w:r>
    </w:p>
    <w:p w14:paraId="55246C69" w14:textId="77777777" w:rsidR="000F29F7" w:rsidRDefault="000F29F7" w:rsidP="000F29F7">
      <w:pPr>
        <w:pStyle w:val="ListParagraph"/>
        <w:numPr>
          <w:ilvl w:val="1"/>
          <w:numId w:val="2"/>
        </w:numPr>
      </w:pPr>
      <w:r>
        <w:t>The Extension Foundation Board may consider the concern</w:t>
      </w:r>
    </w:p>
    <w:p w14:paraId="715FDC2C" w14:textId="3629939B" w:rsidR="000F29F7" w:rsidRDefault="000F29F7" w:rsidP="000F29F7">
      <w:pPr>
        <w:pStyle w:val="ListParagraph"/>
        <w:numPr>
          <w:ilvl w:val="0"/>
          <w:numId w:val="2"/>
        </w:numPr>
      </w:pPr>
      <w:r>
        <w:t xml:space="preserve">4-H and Health PATS </w:t>
      </w:r>
      <w:r w:rsidR="007B2C6F">
        <w:t>will</w:t>
      </w:r>
      <w:r>
        <w:t xml:space="preserve"> become National Priorities supported by ECOP when NTAE funding runs out for those, although they feel like they should be sunset.  Are seeking National Paid Chairs (Ed Jones and Roger </w:t>
      </w:r>
      <w:proofErr w:type="spellStart"/>
      <w:r>
        <w:t>Rennenkamp</w:t>
      </w:r>
      <w:proofErr w:type="spellEnd"/>
      <w:r>
        <w:t xml:space="preserve"> have retired).  </w:t>
      </w:r>
    </w:p>
    <w:p w14:paraId="058E70A2" w14:textId="7BCAA47A" w:rsidR="000F29F7" w:rsidRDefault="000F29F7" w:rsidP="000F29F7">
      <w:pPr>
        <w:pStyle w:val="ListParagraph"/>
        <w:numPr>
          <w:ilvl w:val="0"/>
          <w:numId w:val="2"/>
        </w:numPr>
      </w:pPr>
      <w:r>
        <w:t xml:space="preserve">Sustainable Urban Food Systems PAT, name change to align with </w:t>
      </w:r>
      <w:r w:rsidR="007B2C6F">
        <w:t>the administration's priorities</w:t>
      </w:r>
      <w:r>
        <w:t xml:space="preserve">.  </w:t>
      </w:r>
    </w:p>
    <w:p w14:paraId="4483B903" w14:textId="72EA5F15" w:rsidR="000F29F7" w:rsidRDefault="000F29F7" w:rsidP="000F29F7">
      <w:pPr>
        <w:pStyle w:val="ListParagraph"/>
        <w:numPr>
          <w:ilvl w:val="0"/>
          <w:numId w:val="2"/>
        </w:numPr>
      </w:pPr>
      <w:r>
        <w:t>DEI PAT</w:t>
      </w:r>
      <w:r w:rsidR="007B2C6F">
        <w:t xml:space="preserve"> was changed last year</w:t>
      </w:r>
      <w:r>
        <w:t xml:space="preserve"> to Pathways, Partnerships, and Engagement</w:t>
      </w:r>
      <w:r w:rsidR="007B2C6F">
        <w:t xml:space="preserve"> because we</w:t>
      </w:r>
      <w:r>
        <w:t xml:space="preserve"> couldn’t find an Extension Administrator who had the time or w</w:t>
      </w:r>
      <w:r w:rsidR="007B2C6F">
        <w:t>as permitted to support it</w:t>
      </w:r>
      <w:r>
        <w:t>. So</w:t>
      </w:r>
      <w:r w:rsidR="007B2C6F">
        <w:t>,</w:t>
      </w:r>
      <w:r>
        <w:t xml:space="preserve"> PAT is sunset. (</w:t>
      </w:r>
      <w:r w:rsidR="007B2C6F">
        <w:t>A</w:t>
      </w:r>
      <w:r>
        <w:t>ll PATS integrate this into their PATS</w:t>
      </w:r>
      <w:r w:rsidR="007B2C6F">
        <w:t>.)</w:t>
      </w:r>
    </w:p>
    <w:p w14:paraId="0C5D90D8" w14:textId="77777777" w:rsidR="000F29F7" w:rsidRDefault="000F29F7" w:rsidP="000F29F7">
      <w:r>
        <w:t>Cody Stone gave an update on 4-H ECOP</w:t>
      </w:r>
    </w:p>
    <w:p w14:paraId="7C8A5F65" w14:textId="77777777" w:rsidR="000F29F7" w:rsidRDefault="000F29F7" w:rsidP="000F29F7">
      <w:pPr>
        <w:pStyle w:val="ListParagraph"/>
        <w:numPr>
          <w:ilvl w:val="0"/>
          <w:numId w:val="2"/>
        </w:numPr>
      </w:pPr>
      <w:r>
        <w:t>Cascading communications has been sent out</w:t>
      </w:r>
    </w:p>
    <w:p w14:paraId="637A96FB" w14:textId="77777777" w:rsidR="000F29F7" w:rsidRDefault="000F29F7" w:rsidP="000F29F7">
      <w:pPr>
        <w:pStyle w:val="ListParagraph"/>
        <w:numPr>
          <w:ilvl w:val="1"/>
          <w:numId w:val="2"/>
        </w:numPr>
      </w:pPr>
      <w:r>
        <w:t xml:space="preserve">Commitment to America’s youth talking points </w:t>
      </w:r>
      <w:proofErr w:type="gramStart"/>
      <w:r>
        <w:t>are</w:t>
      </w:r>
      <w:proofErr w:type="gramEnd"/>
      <w:r>
        <w:t xml:space="preserve"> there.  </w:t>
      </w:r>
    </w:p>
    <w:p w14:paraId="70FF0D99" w14:textId="77777777" w:rsidR="000F29F7" w:rsidRDefault="000F29F7" w:rsidP="000F29F7">
      <w:pPr>
        <w:pStyle w:val="ListParagraph"/>
        <w:numPr>
          <w:ilvl w:val="0"/>
          <w:numId w:val="2"/>
        </w:numPr>
      </w:pPr>
      <w:r>
        <w:t>Protection of the 4-H name and emblem is in the Farm Bill, although we wait for Farm Bill.</w:t>
      </w:r>
    </w:p>
    <w:p w14:paraId="03B98E70" w14:textId="77777777" w:rsidR="000F29F7" w:rsidRDefault="000F29F7" w:rsidP="000F29F7">
      <w:pPr>
        <w:pStyle w:val="ListParagraph"/>
        <w:numPr>
          <w:ilvl w:val="1"/>
          <w:numId w:val="2"/>
        </w:numPr>
      </w:pPr>
      <w:r>
        <w:t>There remains a statute in effect about impersonating</w:t>
      </w:r>
    </w:p>
    <w:p w14:paraId="009A08E0" w14:textId="77777777" w:rsidR="000F29F7" w:rsidRDefault="000F29F7" w:rsidP="000F29F7">
      <w:pPr>
        <w:pStyle w:val="ListParagraph"/>
        <w:numPr>
          <w:ilvl w:val="0"/>
          <w:numId w:val="2"/>
        </w:numPr>
      </w:pPr>
      <w:r>
        <w:t>5.5 million youth engaged in 4-H</w:t>
      </w:r>
    </w:p>
    <w:p w14:paraId="305336F8" w14:textId="6FF9061B" w:rsidR="000F29F7" w:rsidRDefault="007B2C6F" w:rsidP="000F29F7">
      <w:pPr>
        <w:pStyle w:val="ListParagraph"/>
        <w:numPr>
          <w:ilvl w:val="0"/>
          <w:numId w:val="2"/>
        </w:numPr>
      </w:pPr>
      <w:r>
        <w:t xml:space="preserve">A </w:t>
      </w:r>
      <w:r w:rsidRPr="007B2C6F">
        <w:rPr>
          <w:b/>
          <w:bCs/>
        </w:rPr>
        <w:t>n</w:t>
      </w:r>
      <w:r w:rsidR="000F29F7" w:rsidRPr="007B2C6F">
        <w:rPr>
          <w:b/>
          <w:bCs/>
        </w:rPr>
        <w:t>ew</w:t>
      </w:r>
      <w:r w:rsidR="000F29F7">
        <w:t xml:space="preserve"> 4-H ECOP Executive Director is being sought.  </w:t>
      </w:r>
    </w:p>
    <w:p w14:paraId="0370876A" w14:textId="77777777" w:rsidR="000F29F7" w:rsidRDefault="000F29F7" w:rsidP="000F29F7">
      <w:pPr>
        <w:pStyle w:val="ListParagraph"/>
        <w:numPr>
          <w:ilvl w:val="0"/>
          <w:numId w:val="2"/>
        </w:numPr>
      </w:pPr>
      <w:r>
        <w:t xml:space="preserve">Cody Stone is serving on the Reputation Management team.  </w:t>
      </w:r>
    </w:p>
    <w:p w14:paraId="0F0798C8" w14:textId="77777777" w:rsidR="000F29F7" w:rsidRDefault="000F29F7" w:rsidP="000F29F7">
      <w:pPr>
        <w:pStyle w:val="ListParagraph"/>
        <w:numPr>
          <w:ilvl w:val="1"/>
          <w:numId w:val="2"/>
        </w:numPr>
      </w:pPr>
      <w:r>
        <w:t xml:space="preserve">First USDA complaint about conducting illegal DEI initiatives.  </w:t>
      </w:r>
    </w:p>
    <w:p w14:paraId="317CF362" w14:textId="77777777" w:rsidR="000F29F7" w:rsidRDefault="000F29F7" w:rsidP="000F29F7">
      <w:pPr>
        <w:pStyle w:val="ListParagraph"/>
        <w:numPr>
          <w:ilvl w:val="1"/>
          <w:numId w:val="2"/>
        </w:numPr>
      </w:pPr>
      <w:r>
        <w:t>Brent Hales shared they are doing a statewide training for County Administrators on First Amendment Auditors</w:t>
      </w:r>
    </w:p>
    <w:p w14:paraId="2191B3B5" w14:textId="77777777" w:rsidR="000F29F7" w:rsidRDefault="000F29F7" w:rsidP="000F29F7">
      <w:pPr>
        <w:pStyle w:val="ListParagraph"/>
        <w:numPr>
          <w:ilvl w:val="1"/>
          <w:numId w:val="2"/>
        </w:numPr>
      </w:pPr>
      <w:r>
        <w:t xml:space="preserve">Recommend checking with your OGC about open meeting laws.  </w:t>
      </w:r>
    </w:p>
    <w:p w14:paraId="6DA7F251" w14:textId="224B080D" w:rsidR="000F29F7" w:rsidRDefault="000F29F7" w:rsidP="000F29F7">
      <w:r>
        <w:t xml:space="preserve">Barbara Petty gave an update on the </w:t>
      </w:r>
      <w:r w:rsidR="007B2C6F">
        <w:t xml:space="preserve">Joint </w:t>
      </w:r>
      <w:r>
        <w:t xml:space="preserve">NEDA </w:t>
      </w:r>
      <w:r w:rsidR="007B2C6F">
        <w:t xml:space="preserve">and National </w:t>
      </w:r>
      <w:proofErr w:type="spellStart"/>
      <w:r w:rsidR="007B2C6F">
        <w:t>agInnovation</w:t>
      </w:r>
      <w:proofErr w:type="spellEnd"/>
      <w:r w:rsidR="007B2C6F">
        <w:t xml:space="preserve"> Director’s </w:t>
      </w:r>
      <w:r>
        <w:t xml:space="preserve">meeting </w:t>
      </w:r>
    </w:p>
    <w:p w14:paraId="5F080187" w14:textId="77777777" w:rsidR="000F29F7" w:rsidRDefault="000F29F7" w:rsidP="000F29F7">
      <w:pPr>
        <w:pStyle w:val="ListParagraph"/>
        <w:numPr>
          <w:ilvl w:val="0"/>
          <w:numId w:val="2"/>
        </w:numPr>
      </w:pPr>
      <w:r>
        <w:t>Looking at location, dates are set September 15-19</w:t>
      </w:r>
      <w:r w:rsidRPr="000F29F7">
        <w:rPr>
          <w:vertAlign w:val="superscript"/>
        </w:rPr>
        <w:t>th</w:t>
      </w:r>
      <w:r>
        <w:t xml:space="preserve">, 2025.  </w:t>
      </w:r>
    </w:p>
    <w:p w14:paraId="512F7015" w14:textId="77777777" w:rsidR="000F29F7" w:rsidRDefault="000F29F7" w:rsidP="000F29F7">
      <w:pPr>
        <w:pStyle w:val="ListParagraph"/>
        <w:numPr>
          <w:ilvl w:val="0"/>
          <w:numId w:val="2"/>
        </w:numPr>
      </w:pPr>
      <w:r>
        <w:lastRenderedPageBreak/>
        <w:t>Registration is not out yet</w:t>
      </w:r>
    </w:p>
    <w:p w14:paraId="23EBBFE1" w14:textId="66BCB753" w:rsidR="000F29F7" w:rsidRDefault="000F29F7" w:rsidP="000F29F7">
      <w:pPr>
        <w:pStyle w:val="ListParagraph"/>
        <w:numPr>
          <w:ilvl w:val="0"/>
          <w:numId w:val="2"/>
        </w:numPr>
      </w:pPr>
      <w:r>
        <w:t xml:space="preserve">Travel on Monday </w:t>
      </w:r>
      <w:r w:rsidR="007B2C6F">
        <w:t xml:space="preserve">with an opening dinner that evening.  WEDA will meet on Thursday afternoon for a face-to-face meeting.  Departure on </w:t>
      </w:r>
      <w:r>
        <w:t>Friday</w:t>
      </w:r>
    </w:p>
    <w:p w14:paraId="262CE3F2" w14:textId="77777777" w:rsidR="000F29F7" w:rsidRDefault="000F29F7" w:rsidP="000F29F7">
      <w:r>
        <w:t>Jeremy Elliott-Engel gave an update on WELD team</w:t>
      </w:r>
    </w:p>
    <w:p w14:paraId="23318026" w14:textId="77777777" w:rsidR="000F29F7" w:rsidRDefault="000F29F7" w:rsidP="000F29F7">
      <w:pPr>
        <w:pStyle w:val="ListParagraph"/>
        <w:numPr>
          <w:ilvl w:val="0"/>
          <w:numId w:val="2"/>
        </w:numPr>
      </w:pPr>
      <w:r>
        <w:t>Registration is open, please submit names to the WELD Planning Team by May 1</w:t>
      </w:r>
    </w:p>
    <w:p w14:paraId="3D0E055A" w14:textId="77777777" w:rsidR="000F29F7" w:rsidRDefault="000F29F7" w:rsidP="000F29F7">
      <w:pPr>
        <w:pStyle w:val="ListParagraph"/>
        <w:numPr>
          <w:ilvl w:val="0"/>
          <w:numId w:val="2"/>
        </w:numPr>
      </w:pPr>
      <w:r>
        <w:t xml:space="preserve">Jeremy will follow-up for those states, territories, and insular areas who do not have a representative.  </w:t>
      </w:r>
    </w:p>
    <w:p w14:paraId="5DF0157A" w14:textId="5F711281" w:rsidR="000F29F7" w:rsidRDefault="000F29F7" w:rsidP="000F29F7">
      <w:r>
        <w:t xml:space="preserve">Cody Stone, Jon Boren, and Jeremy Elliott-Engel gave a report on </w:t>
      </w:r>
      <w:r w:rsidR="007B2C6F">
        <w:t xml:space="preserve">the </w:t>
      </w:r>
      <w:r>
        <w:t>Nominating Committee</w:t>
      </w:r>
    </w:p>
    <w:p w14:paraId="5E74C39B" w14:textId="77777777" w:rsidR="000F29F7" w:rsidRDefault="000F29F7" w:rsidP="000F29F7">
      <w:pPr>
        <w:pStyle w:val="ListParagraph"/>
        <w:numPr>
          <w:ilvl w:val="0"/>
          <w:numId w:val="2"/>
        </w:numPr>
      </w:pPr>
      <w:r>
        <w:t>Reviewed opportunities</w:t>
      </w:r>
    </w:p>
    <w:p w14:paraId="40810CCA" w14:textId="77777777" w:rsidR="000F29F7" w:rsidRDefault="000F29F7" w:rsidP="000F29F7">
      <w:pPr>
        <w:pStyle w:val="ListParagraph"/>
        <w:numPr>
          <w:ilvl w:val="0"/>
          <w:numId w:val="2"/>
        </w:numPr>
      </w:pPr>
      <w:r>
        <w:t xml:space="preserve">If you are interested, please let us know; or you get the opportunity to be contacted.  </w:t>
      </w:r>
    </w:p>
    <w:p w14:paraId="31D48869" w14:textId="526842C1" w:rsidR="000F29F7" w:rsidRDefault="000F29F7" w:rsidP="000F29F7">
      <w:pPr>
        <w:pStyle w:val="ListParagraph"/>
        <w:numPr>
          <w:ilvl w:val="1"/>
          <w:numId w:val="2"/>
        </w:numPr>
      </w:pPr>
      <w:r>
        <w:t xml:space="preserve">Engly </w:t>
      </w:r>
      <w:r w:rsidR="00A32472">
        <w:t>volunteered to serve on</w:t>
      </w:r>
      <w:r>
        <w:t xml:space="preserve"> the WEDA Resolutions committee.  </w:t>
      </w:r>
    </w:p>
    <w:p w14:paraId="4181F49E" w14:textId="77777777" w:rsidR="000F29F7" w:rsidRDefault="000F29F7" w:rsidP="000F29F7">
      <w:r>
        <w:t xml:space="preserve">Barbara Petty gave an update on WRDC </w:t>
      </w:r>
    </w:p>
    <w:p w14:paraId="31922E63" w14:textId="78EDD1FC" w:rsidR="000F29F7" w:rsidRDefault="000F29F7" w:rsidP="000F29F7">
      <w:pPr>
        <w:pStyle w:val="ListParagraph"/>
        <w:numPr>
          <w:ilvl w:val="0"/>
          <w:numId w:val="2"/>
        </w:numPr>
      </w:pPr>
      <w:r>
        <w:t xml:space="preserve">WRDC has </w:t>
      </w:r>
      <w:r w:rsidR="007B2C6F">
        <w:t>revis</w:t>
      </w:r>
      <w:r>
        <w:t>ed the organization</w:t>
      </w:r>
      <w:r w:rsidR="007B2C6F">
        <w:t>al</w:t>
      </w:r>
      <w:r>
        <w:t xml:space="preserve"> structure of the executive committee to include </w:t>
      </w:r>
      <w:r w:rsidR="007B2C6F">
        <w:t xml:space="preserve">the Executive Directors of </w:t>
      </w:r>
      <w:r>
        <w:t xml:space="preserve">WEDA and </w:t>
      </w:r>
      <w:proofErr w:type="spellStart"/>
      <w:r>
        <w:t>AgInnovation</w:t>
      </w:r>
      <w:proofErr w:type="spellEnd"/>
      <w:r>
        <w:t xml:space="preserve"> West</w:t>
      </w:r>
      <w:r w:rsidR="007B2C6F">
        <w:t>,</w:t>
      </w:r>
      <w:r>
        <w:t xml:space="preserve"> </w:t>
      </w:r>
      <w:r w:rsidR="007B2C6F">
        <w:t>as</w:t>
      </w:r>
      <w:r>
        <w:t xml:space="preserve"> </w:t>
      </w:r>
      <w:r w:rsidR="007B2C6F">
        <w:t>well</w:t>
      </w:r>
      <w:r>
        <w:t xml:space="preserve"> </w:t>
      </w:r>
      <w:r w:rsidR="007B2C6F">
        <w:t>as</w:t>
      </w:r>
      <w:r>
        <w:t xml:space="preserve"> </w:t>
      </w:r>
      <w:r w:rsidR="007B2C6F">
        <w:t>two</w:t>
      </w:r>
      <w:r>
        <w:t xml:space="preserve"> </w:t>
      </w:r>
      <w:r w:rsidR="007B2C6F">
        <w:t>representatives</w:t>
      </w:r>
      <w:r>
        <w:t xml:space="preserve"> </w:t>
      </w:r>
      <w:r w:rsidR="007B2C6F">
        <w:t>and</w:t>
      </w:r>
      <w:r>
        <w:t xml:space="preserve"> a faculty representative, </w:t>
      </w:r>
      <w:r w:rsidR="007B2C6F">
        <w:t xml:space="preserve">all of </w:t>
      </w:r>
      <w:r>
        <w:t xml:space="preserve">which will be approved by WEDA and </w:t>
      </w:r>
      <w:proofErr w:type="spellStart"/>
      <w:r w:rsidR="007B2C6F">
        <w:t>AgInnovation</w:t>
      </w:r>
      <w:proofErr w:type="spellEnd"/>
      <w:r w:rsidR="007B2C6F">
        <w:t xml:space="preserve"> West</w:t>
      </w:r>
      <w:r>
        <w:t xml:space="preserve">. </w:t>
      </w:r>
      <w:r w:rsidR="007B2C6F">
        <w:t>The</w:t>
      </w:r>
      <w:r>
        <w:t xml:space="preserve"> </w:t>
      </w:r>
      <w:r w:rsidR="007B2C6F">
        <w:t>terms will last a m</w:t>
      </w:r>
      <w:r>
        <w:t xml:space="preserve">inimum of </w:t>
      </w:r>
      <w:r w:rsidR="007B2C6F">
        <w:t>three</w:t>
      </w:r>
      <w:r>
        <w:t xml:space="preserve"> year</w:t>
      </w:r>
      <w:r w:rsidR="007B2C6F">
        <w:t>s.</w:t>
      </w:r>
      <w:r>
        <w:t xml:space="preserve"> </w:t>
      </w:r>
      <w:r w:rsidR="007B2C6F">
        <w:t>The</w:t>
      </w:r>
      <w:r>
        <w:t xml:space="preserve"> </w:t>
      </w:r>
      <w:r w:rsidR="007B2C6F">
        <w:t>h</w:t>
      </w:r>
      <w:r>
        <w:t xml:space="preserve">ost institution will not </w:t>
      </w:r>
      <w:r w:rsidR="007B2C6F">
        <w:t>serv</w:t>
      </w:r>
      <w:r>
        <w:t>e a</w:t>
      </w:r>
      <w:r w:rsidR="007B2C6F">
        <w:t>s</w:t>
      </w:r>
      <w:r>
        <w:t xml:space="preserve"> </w:t>
      </w:r>
      <w:r w:rsidR="007B2C6F">
        <w:t>chair</w:t>
      </w:r>
      <w:r>
        <w:t xml:space="preserve"> </w:t>
      </w:r>
      <w:r w:rsidR="007B2C6F">
        <w:t>but</w:t>
      </w:r>
      <w:r>
        <w:t xml:space="preserve"> will </w:t>
      </w:r>
      <w:r w:rsidR="007B2C6F">
        <w:t>includ</w:t>
      </w:r>
      <w:r>
        <w:t xml:space="preserve">e either </w:t>
      </w:r>
      <w:r w:rsidR="007B2C6F">
        <w:t xml:space="preserve">the </w:t>
      </w:r>
      <w:r>
        <w:t xml:space="preserve">Extension Director or </w:t>
      </w:r>
      <w:proofErr w:type="spellStart"/>
      <w:r w:rsidR="007B2C6F">
        <w:t>A</w:t>
      </w:r>
      <w:r>
        <w:t>gInnovation</w:t>
      </w:r>
      <w:proofErr w:type="spellEnd"/>
      <w:r>
        <w:t xml:space="preserve"> West on the committee.  </w:t>
      </w:r>
    </w:p>
    <w:p w14:paraId="500A4F66" w14:textId="77777777" w:rsidR="000F29F7" w:rsidRDefault="000F29F7" w:rsidP="000F29F7">
      <w:r>
        <w:t>Vicky McCracken gave an update on the Extension Foundation.</w:t>
      </w:r>
    </w:p>
    <w:p w14:paraId="3694E82D" w14:textId="77777777" w:rsidR="000F29F7" w:rsidRDefault="000F29F7" w:rsidP="000F29F7">
      <w:pPr>
        <w:pStyle w:val="ListParagraph"/>
        <w:numPr>
          <w:ilvl w:val="0"/>
          <w:numId w:val="2"/>
        </w:numPr>
      </w:pPr>
      <w:r>
        <w:t>~$15 million annual funds coming through the Foundation</w:t>
      </w:r>
    </w:p>
    <w:p w14:paraId="099BE450" w14:textId="77777777" w:rsidR="000F29F7" w:rsidRDefault="000F29F7" w:rsidP="000F29F7">
      <w:pPr>
        <w:pStyle w:val="ListParagraph"/>
        <w:numPr>
          <w:ilvl w:val="0"/>
          <w:numId w:val="2"/>
        </w:numPr>
      </w:pPr>
      <w:r>
        <w:t>Approximately $1.3 million is state dues.</w:t>
      </w:r>
    </w:p>
    <w:p w14:paraId="3C927BFF" w14:textId="77777777" w:rsidR="000F29F7" w:rsidRDefault="000F29F7" w:rsidP="000F29F7">
      <w:pPr>
        <w:pStyle w:val="ListParagraph"/>
        <w:numPr>
          <w:ilvl w:val="0"/>
          <w:numId w:val="2"/>
        </w:numPr>
      </w:pPr>
      <w:r>
        <w:t xml:space="preserve">Projects include EDEN, NextGen Technical advising, NTAE, Excite, Pesticide education, etc. </w:t>
      </w:r>
    </w:p>
    <w:p w14:paraId="5AABC28C" w14:textId="77777777" w:rsidR="000F29F7" w:rsidRDefault="000F29F7" w:rsidP="000F29F7">
      <w:pPr>
        <w:pStyle w:val="ListParagraph"/>
        <w:numPr>
          <w:ilvl w:val="0"/>
          <w:numId w:val="2"/>
        </w:numPr>
      </w:pPr>
      <w:r>
        <w:t xml:space="preserve">A lot remains up in the air in regards to grants.  </w:t>
      </w:r>
    </w:p>
    <w:p w14:paraId="0A5357B2" w14:textId="77777777" w:rsidR="000F29F7" w:rsidRDefault="000F29F7" w:rsidP="000F29F7">
      <w:pPr>
        <w:pStyle w:val="ListParagraph"/>
        <w:numPr>
          <w:ilvl w:val="0"/>
          <w:numId w:val="2"/>
        </w:numPr>
      </w:pPr>
      <w:r>
        <w:t xml:space="preserve">Overhaul of the financial management has occurred; the financial position is very good.  </w:t>
      </w:r>
    </w:p>
    <w:p w14:paraId="3A57EB2E" w14:textId="77777777" w:rsidR="000F29F7" w:rsidRDefault="000F29F7" w:rsidP="000F29F7">
      <w:pPr>
        <w:pStyle w:val="ListParagraph"/>
        <w:numPr>
          <w:ilvl w:val="0"/>
          <w:numId w:val="2"/>
        </w:numPr>
      </w:pPr>
      <w:r>
        <w:t xml:space="preserve">Hiring some services to help develop some fundraising capacity; and areas that they don’t want to compete with 4-H Council. Put on hold hiring a fundraising Director.  </w:t>
      </w:r>
    </w:p>
    <w:p w14:paraId="59E6214C" w14:textId="77777777" w:rsidR="000F29F7" w:rsidRPr="00A4795E" w:rsidRDefault="000F29F7" w:rsidP="000F29F7">
      <w:pPr>
        <w:rPr>
          <w:b/>
          <w:bCs/>
        </w:rPr>
      </w:pPr>
      <w:r w:rsidRPr="00A4795E">
        <w:rPr>
          <w:b/>
          <w:bCs/>
        </w:rPr>
        <w:t xml:space="preserve">Discussion on a Face-to-Face Leadership Development </w:t>
      </w:r>
    </w:p>
    <w:p w14:paraId="6C98356D" w14:textId="77777777" w:rsidR="000F29F7" w:rsidRDefault="000F29F7" w:rsidP="000F29F7">
      <w:pPr>
        <w:pStyle w:val="ListParagraph"/>
        <w:numPr>
          <w:ilvl w:val="0"/>
          <w:numId w:val="2"/>
        </w:numPr>
      </w:pPr>
      <w:r>
        <w:t>Report was led by Jake DeDecker</w:t>
      </w:r>
    </w:p>
    <w:p w14:paraId="2646881E" w14:textId="5DE26220" w:rsidR="000F29F7" w:rsidRDefault="000F29F7" w:rsidP="000F29F7">
      <w:pPr>
        <w:pStyle w:val="ListParagraph"/>
        <w:numPr>
          <w:ilvl w:val="0"/>
          <w:numId w:val="2"/>
        </w:numPr>
      </w:pPr>
      <w:r>
        <w:t xml:space="preserve">Consensus coalesced around </w:t>
      </w:r>
      <w:r w:rsidR="007B2C6F">
        <w:t xml:space="preserve">the </w:t>
      </w:r>
      <w:r>
        <w:t xml:space="preserve">next Spring meeting.  </w:t>
      </w:r>
    </w:p>
    <w:p w14:paraId="7AE0A190" w14:textId="06BCA2CB" w:rsidR="000F29F7" w:rsidRDefault="000F29F7" w:rsidP="000F29F7">
      <w:pPr>
        <w:pStyle w:val="ListParagraph"/>
        <w:numPr>
          <w:ilvl w:val="0"/>
          <w:numId w:val="2"/>
        </w:numPr>
      </w:pPr>
      <w:r>
        <w:t xml:space="preserve">Brent Hales suggested </w:t>
      </w:r>
      <w:r w:rsidR="007B2C6F">
        <w:t xml:space="preserve">a </w:t>
      </w:r>
      <w:r>
        <w:t>Spring meeting in California</w:t>
      </w:r>
    </w:p>
    <w:p w14:paraId="16A31A22" w14:textId="0F6041F1" w:rsidR="000F29F7" w:rsidRDefault="000F29F7" w:rsidP="000F29F7">
      <w:pPr>
        <w:pStyle w:val="ListParagraph"/>
        <w:numPr>
          <w:ilvl w:val="0"/>
          <w:numId w:val="2"/>
        </w:numPr>
      </w:pPr>
      <w:r>
        <w:lastRenderedPageBreak/>
        <w:t xml:space="preserve">Bring WPOLC, WREN, </w:t>
      </w:r>
      <w:r w:rsidR="007B2C6F">
        <w:t xml:space="preserve">and </w:t>
      </w:r>
      <w:r>
        <w:t xml:space="preserve">Western Communicators with WEDA and extend to Program Leaders (Ag, 4-H, FCHS, and Community Vitality/Development).  We would also like to involve WRAOM.  </w:t>
      </w:r>
    </w:p>
    <w:p w14:paraId="0A2E57E8" w14:textId="0E5C4BD9" w:rsidR="000F29F7" w:rsidRDefault="000F29F7" w:rsidP="000F29F7">
      <w:pPr>
        <w:pStyle w:val="ListParagraph"/>
        <w:numPr>
          <w:ilvl w:val="0"/>
          <w:numId w:val="2"/>
        </w:numPr>
      </w:pPr>
      <w:r>
        <w:t xml:space="preserve">A couple </w:t>
      </w:r>
      <w:r w:rsidR="007B2C6F">
        <w:t xml:space="preserve">of </w:t>
      </w:r>
      <w:r>
        <w:t xml:space="preserve">days of organizational meeting; and a couple </w:t>
      </w:r>
      <w:r w:rsidR="007B2C6F">
        <w:t xml:space="preserve">of </w:t>
      </w:r>
      <w:r>
        <w:t>days of leadership development</w:t>
      </w:r>
      <w:r w:rsidR="007B2C6F">
        <w:t>.</w:t>
      </w:r>
    </w:p>
    <w:p w14:paraId="2EEF12AF" w14:textId="6ABF956A" w:rsidR="000F29F7" w:rsidRDefault="000F29F7" w:rsidP="000F29F7">
      <w:pPr>
        <w:pStyle w:val="ListParagraph"/>
        <w:numPr>
          <w:ilvl w:val="0"/>
          <w:numId w:val="2"/>
        </w:numPr>
      </w:pPr>
      <w:r>
        <w:t xml:space="preserve">WEDA will invite </w:t>
      </w:r>
      <w:proofErr w:type="spellStart"/>
      <w:r w:rsidR="007B2C6F">
        <w:t>agI</w:t>
      </w:r>
      <w:r>
        <w:t>nnovation</w:t>
      </w:r>
      <w:proofErr w:type="spellEnd"/>
      <w:r>
        <w:t xml:space="preserve"> West to join if they would like to do </w:t>
      </w:r>
      <w:r w:rsidR="007B2C6F">
        <w:t>so</w:t>
      </w:r>
      <w:r>
        <w:t xml:space="preserve">. They would need to determine their own agenda.  </w:t>
      </w:r>
    </w:p>
    <w:p w14:paraId="24AC8E48" w14:textId="52D4013D" w:rsidR="000F29F7" w:rsidRDefault="000F29F7" w:rsidP="000F29F7">
      <w:r>
        <w:t>Barbara moved to have a meeting with the Extension representatives along with a leadership conference and who we deem as applicable in California. And we would reach out to Ag Innovation West would be invited to join if they would like to join. Seconded by Cody Stone. Unanimously supported.</w:t>
      </w:r>
    </w:p>
    <w:p w14:paraId="0ADB174F" w14:textId="77777777" w:rsidR="000F29F7" w:rsidRDefault="000F29F7" w:rsidP="000F29F7">
      <w:r>
        <w:t xml:space="preserve">Doreen Hauser-Lindstrom gave an update from the Extension Executive Directors meeting.  </w:t>
      </w:r>
    </w:p>
    <w:p w14:paraId="1219D931" w14:textId="77777777" w:rsidR="000F29F7" w:rsidRDefault="000F29F7" w:rsidP="000F29F7">
      <w:pPr>
        <w:pStyle w:val="ListParagraph"/>
        <w:numPr>
          <w:ilvl w:val="0"/>
          <w:numId w:val="2"/>
        </w:numPr>
      </w:pPr>
      <w:r>
        <w:t>Educate NIFA Director Hamby on the LGU, when can</w:t>
      </w:r>
    </w:p>
    <w:p w14:paraId="04ADD5B7" w14:textId="16D5F18B" w:rsidR="000F29F7" w:rsidRDefault="000F29F7" w:rsidP="000F29F7">
      <w:pPr>
        <w:pStyle w:val="ListParagraph"/>
        <w:numPr>
          <w:ilvl w:val="0"/>
          <w:numId w:val="2"/>
        </w:numPr>
      </w:pPr>
      <w:r>
        <w:t xml:space="preserve">Coordinate </w:t>
      </w:r>
      <w:r w:rsidR="002702A7">
        <w:t xml:space="preserve">programs </w:t>
      </w:r>
      <w:r>
        <w:t xml:space="preserve">with Secretary Rollins strategic plan.  </w:t>
      </w:r>
    </w:p>
    <w:p w14:paraId="1BEC87B4" w14:textId="78B7AE8C" w:rsidR="000F29F7" w:rsidRDefault="007B2C6F" w:rsidP="000F29F7">
      <w:pPr>
        <w:pStyle w:val="ListParagraph"/>
        <w:numPr>
          <w:ilvl w:val="0"/>
          <w:numId w:val="2"/>
        </w:numPr>
      </w:pPr>
      <w:r>
        <w:t>If there are cuts, we need to emphasize l</w:t>
      </w:r>
      <w:r w:rsidR="000F29F7">
        <w:t xml:space="preserve">osing programs not </w:t>
      </w:r>
      <w:r>
        <w:t xml:space="preserve">number of </w:t>
      </w:r>
      <w:r w:rsidR="000F29F7">
        <w:t xml:space="preserve">people.  </w:t>
      </w:r>
    </w:p>
    <w:p w14:paraId="5C1EBD09" w14:textId="77777777" w:rsidR="000F29F7" w:rsidRDefault="000F29F7" w:rsidP="000F29F7">
      <w:pPr>
        <w:pStyle w:val="ListParagraph"/>
        <w:numPr>
          <w:ilvl w:val="0"/>
          <w:numId w:val="2"/>
        </w:numPr>
      </w:pPr>
      <w:r>
        <w:t xml:space="preserve">Some institutions to start looking at plans on 5,10,15% cuts from Capacity funds.  </w:t>
      </w:r>
    </w:p>
    <w:p w14:paraId="2246E866" w14:textId="77777777" w:rsidR="000F29F7" w:rsidRDefault="000F29F7" w:rsidP="000F29F7">
      <w:pPr>
        <w:pStyle w:val="ListParagraph"/>
        <w:numPr>
          <w:ilvl w:val="0"/>
          <w:numId w:val="2"/>
        </w:numPr>
      </w:pPr>
      <w:r>
        <w:t xml:space="preserve">NIFA working hard to release 1994 institutions paused grants, which all had Equity in their names.  </w:t>
      </w:r>
    </w:p>
    <w:p w14:paraId="154E5AA3" w14:textId="77777777" w:rsidR="000F29F7" w:rsidRDefault="000F29F7" w:rsidP="000F29F7">
      <w:pPr>
        <w:pStyle w:val="ListParagraph"/>
        <w:numPr>
          <w:ilvl w:val="0"/>
          <w:numId w:val="2"/>
        </w:numPr>
      </w:pPr>
      <w:r>
        <w:t xml:space="preserve">Cody Stone shared that some tribal colleges have had success by working with their Congressional delegation.  </w:t>
      </w:r>
    </w:p>
    <w:p w14:paraId="79F7E0EC" w14:textId="77777777" w:rsidR="000F29F7" w:rsidRDefault="000F29F7" w:rsidP="000F29F7">
      <w:pPr>
        <w:pStyle w:val="ListParagraph"/>
        <w:numPr>
          <w:ilvl w:val="0"/>
          <w:numId w:val="2"/>
        </w:numPr>
      </w:pPr>
      <w:r>
        <w:t xml:space="preserve">Doreen requested that we all review our websites to keep ourselves off the headlines.  </w:t>
      </w:r>
    </w:p>
    <w:p w14:paraId="357CC967" w14:textId="77777777" w:rsidR="000F29F7" w:rsidRDefault="000F29F7" w:rsidP="000F29F7">
      <w:pPr>
        <w:pStyle w:val="ListParagraph"/>
        <w:numPr>
          <w:ilvl w:val="0"/>
          <w:numId w:val="2"/>
        </w:numPr>
      </w:pPr>
      <w:r>
        <w:t>We looked at the WEDA website</w:t>
      </w:r>
    </w:p>
    <w:p w14:paraId="0F473E13" w14:textId="77777777" w:rsidR="000F29F7" w:rsidRDefault="000F29F7" w:rsidP="000F29F7">
      <w:pPr>
        <w:pStyle w:val="ListParagraph"/>
        <w:numPr>
          <w:ilvl w:val="1"/>
          <w:numId w:val="2"/>
        </w:numPr>
      </w:pPr>
      <w:r>
        <w:t xml:space="preserve">Brent Hales says it sucks but moved to remove archive Awards from the website. Seconded by Bob Barber. Passed unanimously.  </w:t>
      </w:r>
    </w:p>
    <w:p w14:paraId="3B252795" w14:textId="3741BDF8" w:rsidR="000F29F7" w:rsidRDefault="000F29F7" w:rsidP="000F29F7">
      <w:pPr>
        <w:pStyle w:val="ListParagraph"/>
        <w:numPr>
          <w:ilvl w:val="0"/>
          <w:numId w:val="2"/>
        </w:numPr>
      </w:pPr>
      <w:r>
        <w:t>Doreen will not be at th</w:t>
      </w:r>
      <w:r w:rsidR="002702A7">
        <w:t xml:space="preserve">is </w:t>
      </w:r>
      <w:proofErr w:type="gramStart"/>
      <w:r w:rsidR="002702A7">
        <w:t xml:space="preserve">coming </w:t>
      </w:r>
      <w:r>
        <w:t xml:space="preserve"> Summer</w:t>
      </w:r>
      <w:proofErr w:type="gramEnd"/>
      <w:r>
        <w:t xml:space="preserve"> meeting.  </w:t>
      </w:r>
    </w:p>
    <w:p w14:paraId="1B6C6050" w14:textId="77777777" w:rsidR="000F29F7" w:rsidRDefault="000F29F7" w:rsidP="000F29F7">
      <w:r>
        <w:t>4:31pm Executive Session to discuss Executive Director’s performance review</w:t>
      </w:r>
    </w:p>
    <w:p w14:paraId="27B7A718" w14:textId="77777777" w:rsidR="000F29F7" w:rsidRDefault="000F29F7" w:rsidP="000F29F7">
      <w:pPr>
        <w:pStyle w:val="ListParagraph"/>
        <w:numPr>
          <w:ilvl w:val="0"/>
          <w:numId w:val="2"/>
        </w:numPr>
      </w:pPr>
      <w:r>
        <w:t xml:space="preserve">WEDA reappoints Doreen Hauser Lindstrom. </w:t>
      </w:r>
    </w:p>
    <w:p w14:paraId="4B9208E1" w14:textId="77777777" w:rsidR="000F29F7" w:rsidRDefault="000F29F7" w:rsidP="000F29F7">
      <w:pPr>
        <w:pStyle w:val="ListParagraph"/>
        <w:numPr>
          <w:ilvl w:val="0"/>
          <w:numId w:val="2"/>
        </w:numPr>
      </w:pPr>
      <w:r>
        <w:t xml:space="preserve">Brent Hales moved and Barbara Petty seconded to increase FTE .05 percent based on her interest and financial availability. Unanimously supported.  </w:t>
      </w:r>
    </w:p>
    <w:p w14:paraId="3C6B6C51" w14:textId="77777777" w:rsidR="000F29F7" w:rsidRDefault="000F29F7" w:rsidP="000F29F7">
      <w:r>
        <w:t>4:41pm Executive Session ended</w:t>
      </w:r>
    </w:p>
    <w:p w14:paraId="00272B55" w14:textId="77777777" w:rsidR="000F29F7" w:rsidRDefault="000F29F7" w:rsidP="000F29F7">
      <w:r>
        <w:t xml:space="preserve">Jake DeDecker adjourned with a second from Cody Stone the meeting at 4:41, unanimously passed. </w:t>
      </w:r>
    </w:p>
    <w:p w14:paraId="79B60F6D" w14:textId="77777777" w:rsidR="00A4795E" w:rsidRPr="002702A7" w:rsidRDefault="00A4795E" w:rsidP="000F29F7">
      <w:pPr>
        <w:rPr>
          <w:b/>
          <w:bCs/>
        </w:rPr>
      </w:pPr>
      <w:r w:rsidRPr="002702A7">
        <w:rPr>
          <w:b/>
          <w:bCs/>
        </w:rPr>
        <w:t xml:space="preserve">Jake DeDecker called the meeting back to order at 8:09am, April 4, 2025.  </w:t>
      </w:r>
    </w:p>
    <w:p w14:paraId="587AC79A" w14:textId="61152E5C" w:rsidR="00A4795E" w:rsidRDefault="00A4795E" w:rsidP="000F29F7">
      <w:r>
        <w:lastRenderedPageBreak/>
        <w:t>Attendance:  Doreen Hauser-Lindstrom, Eric McPhail, Kris Elliott, Jeremy Elliott-Engel, Vicki McCracken</w:t>
      </w:r>
      <w:r w:rsidR="00A32472">
        <w:t xml:space="preserve"> (on Zoom)</w:t>
      </w:r>
      <w:r>
        <w:t xml:space="preserve">, Alda Norris, Jake DeDecker, Carrie Ashe, Ed Martin, Rachael Leon-Guerrera, Bob Barber, Tanisha Aflague, Daniel Obrist, Engly </w:t>
      </w:r>
      <w:proofErr w:type="spellStart"/>
      <w:r>
        <w:t>Ioanis</w:t>
      </w:r>
      <w:proofErr w:type="spellEnd"/>
      <w:r>
        <w:t>, Allen Malone, Barbara Petty, and Brent Hales.</w:t>
      </w:r>
    </w:p>
    <w:p w14:paraId="794842AC" w14:textId="77777777" w:rsidR="00A4795E" w:rsidRDefault="00A4795E" w:rsidP="000F29F7">
      <w:r>
        <w:t xml:space="preserve">WREN conducted a focus group 8 – 9 am.  </w:t>
      </w:r>
    </w:p>
    <w:p w14:paraId="6432B79E" w14:textId="77777777" w:rsidR="00A4795E" w:rsidRPr="00A4795E" w:rsidRDefault="00A4795E" w:rsidP="000F29F7">
      <w:pPr>
        <w:rPr>
          <w:b/>
          <w:bCs/>
        </w:rPr>
      </w:pPr>
      <w:r w:rsidRPr="00A4795E">
        <w:rPr>
          <w:b/>
          <w:bCs/>
        </w:rPr>
        <w:t>Updates</w:t>
      </w:r>
    </w:p>
    <w:p w14:paraId="08BB2169" w14:textId="77777777" w:rsidR="00A4795E" w:rsidRDefault="00A4795E" w:rsidP="000F29F7">
      <w:r>
        <w:t xml:space="preserve">Bridger Feuz gave a Spring Meeting update, agenda overview </w:t>
      </w:r>
    </w:p>
    <w:p w14:paraId="0DFD7A09" w14:textId="77777777" w:rsidR="00A4795E" w:rsidRDefault="00A4795E" w:rsidP="002702A7">
      <w:pPr>
        <w:ind w:left="720"/>
      </w:pPr>
      <w:r>
        <w:t xml:space="preserve">Revisited the planning committee for the Spring Western CARET and Joint Meeting.  Committee was established.  </w:t>
      </w:r>
    </w:p>
    <w:p w14:paraId="503F6A49" w14:textId="77777777" w:rsidR="00A4795E" w:rsidRPr="002702A7" w:rsidRDefault="00A4795E" w:rsidP="000F29F7">
      <w:pPr>
        <w:rPr>
          <w:b/>
          <w:bCs/>
        </w:rPr>
      </w:pPr>
      <w:r w:rsidRPr="002702A7">
        <w:rPr>
          <w:b/>
          <w:bCs/>
        </w:rPr>
        <w:t xml:space="preserve">State Updates </w:t>
      </w:r>
    </w:p>
    <w:p w14:paraId="2BDD4325" w14:textId="7C76BA87" w:rsidR="00A4795E" w:rsidRDefault="00A4795E" w:rsidP="000F29F7">
      <w:r>
        <w:t xml:space="preserve">Meeting convened by Jake Dedecker at 11:45am on April 4, 2025. </w:t>
      </w:r>
    </w:p>
    <w:p w14:paraId="6265A700" w14:textId="77777777" w:rsidR="000F29F7" w:rsidRDefault="000F29F7" w:rsidP="000F29F7"/>
    <w:sectPr w:rsidR="000F2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41F7"/>
    <w:multiLevelType w:val="hybridMultilevel"/>
    <w:tmpl w:val="B5C4BB16"/>
    <w:lvl w:ilvl="0" w:tplc="D7149A16">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D72E1"/>
    <w:multiLevelType w:val="hybridMultilevel"/>
    <w:tmpl w:val="081A07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5B5B60"/>
    <w:multiLevelType w:val="hybridMultilevel"/>
    <w:tmpl w:val="13B8DC6E"/>
    <w:lvl w:ilvl="0" w:tplc="AAEA8072">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89654">
    <w:abstractNumId w:val="2"/>
  </w:num>
  <w:num w:numId="2" w16cid:durableId="1687945531">
    <w:abstractNumId w:val="0"/>
  </w:num>
  <w:num w:numId="3" w16cid:durableId="66901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70"/>
    <w:rsid w:val="00073FA6"/>
    <w:rsid w:val="000D15A6"/>
    <w:rsid w:val="000F0C16"/>
    <w:rsid w:val="000F29F7"/>
    <w:rsid w:val="002702A7"/>
    <w:rsid w:val="0036424E"/>
    <w:rsid w:val="0037269D"/>
    <w:rsid w:val="004C2115"/>
    <w:rsid w:val="007B2C6F"/>
    <w:rsid w:val="007E6600"/>
    <w:rsid w:val="009577DA"/>
    <w:rsid w:val="00984955"/>
    <w:rsid w:val="00A30EEB"/>
    <w:rsid w:val="00A32472"/>
    <w:rsid w:val="00A4795E"/>
    <w:rsid w:val="00AA0370"/>
    <w:rsid w:val="00B25FB5"/>
    <w:rsid w:val="00D8476D"/>
    <w:rsid w:val="00DD0FA9"/>
    <w:rsid w:val="00F349D6"/>
    <w:rsid w:val="00FB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B7F08D"/>
  <w15:chartTrackingRefBased/>
  <w15:docId w15:val="{B0345E5E-0D8F-9549-AFED-B05FFA98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370"/>
    <w:rPr>
      <w:rFonts w:eastAsiaTheme="majorEastAsia" w:cstheme="majorBidi"/>
      <w:color w:val="272727" w:themeColor="text1" w:themeTint="D8"/>
    </w:rPr>
  </w:style>
  <w:style w:type="paragraph" w:styleId="Title">
    <w:name w:val="Title"/>
    <w:basedOn w:val="Normal"/>
    <w:next w:val="Normal"/>
    <w:link w:val="TitleChar"/>
    <w:uiPriority w:val="10"/>
    <w:qFormat/>
    <w:rsid w:val="00AA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370"/>
    <w:pPr>
      <w:spacing w:before="160"/>
      <w:jc w:val="center"/>
    </w:pPr>
    <w:rPr>
      <w:i/>
      <w:iCs/>
      <w:color w:val="404040" w:themeColor="text1" w:themeTint="BF"/>
    </w:rPr>
  </w:style>
  <w:style w:type="character" w:customStyle="1" w:styleId="QuoteChar">
    <w:name w:val="Quote Char"/>
    <w:basedOn w:val="DefaultParagraphFont"/>
    <w:link w:val="Quote"/>
    <w:uiPriority w:val="29"/>
    <w:rsid w:val="00AA0370"/>
    <w:rPr>
      <w:i/>
      <w:iCs/>
      <w:color w:val="404040" w:themeColor="text1" w:themeTint="BF"/>
    </w:rPr>
  </w:style>
  <w:style w:type="paragraph" w:styleId="ListParagraph">
    <w:name w:val="List Paragraph"/>
    <w:basedOn w:val="Normal"/>
    <w:uiPriority w:val="34"/>
    <w:qFormat/>
    <w:rsid w:val="00AA0370"/>
    <w:pPr>
      <w:ind w:left="720"/>
      <w:contextualSpacing/>
    </w:pPr>
  </w:style>
  <w:style w:type="character" w:styleId="IntenseEmphasis">
    <w:name w:val="Intense Emphasis"/>
    <w:basedOn w:val="DefaultParagraphFont"/>
    <w:uiPriority w:val="21"/>
    <w:qFormat/>
    <w:rsid w:val="00AA0370"/>
    <w:rPr>
      <w:i/>
      <w:iCs/>
      <w:color w:val="0F4761" w:themeColor="accent1" w:themeShade="BF"/>
    </w:rPr>
  </w:style>
  <w:style w:type="paragraph" w:styleId="IntenseQuote">
    <w:name w:val="Intense Quote"/>
    <w:basedOn w:val="Normal"/>
    <w:next w:val="Normal"/>
    <w:link w:val="IntenseQuoteChar"/>
    <w:uiPriority w:val="30"/>
    <w:qFormat/>
    <w:rsid w:val="00AA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370"/>
    <w:rPr>
      <w:i/>
      <w:iCs/>
      <w:color w:val="0F4761" w:themeColor="accent1" w:themeShade="BF"/>
    </w:rPr>
  </w:style>
  <w:style w:type="character" w:styleId="IntenseReference">
    <w:name w:val="Intense Reference"/>
    <w:basedOn w:val="DefaultParagraphFont"/>
    <w:uiPriority w:val="32"/>
    <w:qFormat/>
    <w:rsid w:val="00AA03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Elliott-Engel</dc:creator>
  <cp:keywords/>
  <dc:description/>
  <cp:lastModifiedBy>Hauser-Lindstrom, Doreen Ann</cp:lastModifiedBy>
  <cp:revision>2</cp:revision>
  <dcterms:created xsi:type="dcterms:W3CDTF">2025-05-15T15:48:00Z</dcterms:created>
  <dcterms:modified xsi:type="dcterms:W3CDTF">2025-05-15T15:48:00Z</dcterms:modified>
</cp:coreProperties>
</file>