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3237"/>
        <w:gridCol w:w="3238"/>
        <w:gridCol w:w="3238"/>
      </w:tblGrid>
      <w:tr w:rsidR="00697EA4" w14:paraId="7CE6BAA6" w14:textId="77777777" w:rsidTr="00697EA4">
        <w:tc>
          <w:tcPr>
            <w:tcW w:w="3237" w:type="dxa"/>
          </w:tcPr>
          <w:p w14:paraId="17FEB5E6" w14:textId="39FE5200" w:rsidR="00697EA4" w:rsidRDefault="00697EA4">
            <w:r>
              <w:t>DATE AND TIME</w:t>
            </w:r>
          </w:p>
        </w:tc>
        <w:tc>
          <w:tcPr>
            <w:tcW w:w="3237" w:type="dxa"/>
          </w:tcPr>
          <w:p w14:paraId="2194FED7" w14:textId="1FEB3A73" w:rsidR="00697EA4" w:rsidRDefault="00697EA4">
            <w:r>
              <w:t>WEDA</w:t>
            </w:r>
          </w:p>
        </w:tc>
        <w:tc>
          <w:tcPr>
            <w:tcW w:w="3238" w:type="dxa"/>
          </w:tcPr>
          <w:p w14:paraId="6C01401D" w14:textId="1CD85CD7" w:rsidR="00697EA4" w:rsidRDefault="00697EA4">
            <w:r>
              <w:t>WPOLC</w:t>
            </w:r>
          </w:p>
        </w:tc>
        <w:tc>
          <w:tcPr>
            <w:tcW w:w="3238" w:type="dxa"/>
          </w:tcPr>
          <w:p w14:paraId="070599B7" w14:textId="7B3C0C9F" w:rsidR="00697EA4" w:rsidRDefault="00697EA4">
            <w:r>
              <w:t>WREN</w:t>
            </w:r>
          </w:p>
        </w:tc>
      </w:tr>
      <w:tr w:rsidR="00697EA4" w14:paraId="244FE51E" w14:textId="77777777" w:rsidTr="00697EA4">
        <w:tc>
          <w:tcPr>
            <w:tcW w:w="3237" w:type="dxa"/>
          </w:tcPr>
          <w:p w14:paraId="3A9362D9" w14:textId="543D2240" w:rsidR="00697EA4" w:rsidRDefault="00697EA4">
            <w:r>
              <w:t>THURSDAY, APRIL 3</w:t>
            </w:r>
            <w:r w:rsidRPr="00697EA4">
              <w:rPr>
                <w:vertAlign w:val="superscript"/>
              </w:rPr>
              <w:t>RD</w:t>
            </w:r>
            <w:r>
              <w:t>, 2025</w:t>
            </w:r>
          </w:p>
        </w:tc>
        <w:tc>
          <w:tcPr>
            <w:tcW w:w="3237" w:type="dxa"/>
          </w:tcPr>
          <w:p w14:paraId="4343F214" w14:textId="77777777" w:rsidR="00697EA4" w:rsidRDefault="00697EA4"/>
        </w:tc>
        <w:tc>
          <w:tcPr>
            <w:tcW w:w="3238" w:type="dxa"/>
          </w:tcPr>
          <w:p w14:paraId="20AABB8A" w14:textId="77777777" w:rsidR="00697EA4" w:rsidRDefault="00697EA4"/>
        </w:tc>
        <w:tc>
          <w:tcPr>
            <w:tcW w:w="3238" w:type="dxa"/>
          </w:tcPr>
          <w:p w14:paraId="50E9618B" w14:textId="77777777" w:rsidR="00697EA4" w:rsidRDefault="00697EA4"/>
        </w:tc>
      </w:tr>
      <w:tr w:rsidR="00697EA4" w14:paraId="7A90DEA0" w14:textId="77777777" w:rsidTr="00697EA4">
        <w:tc>
          <w:tcPr>
            <w:tcW w:w="3237" w:type="dxa"/>
          </w:tcPr>
          <w:p w14:paraId="6F50BD56" w14:textId="5E258DD5" w:rsidR="00697EA4" w:rsidRDefault="00697EA4">
            <w:r>
              <w:t xml:space="preserve">7:30 – 8:45 a.m. </w:t>
            </w:r>
          </w:p>
        </w:tc>
        <w:tc>
          <w:tcPr>
            <w:tcW w:w="3237" w:type="dxa"/>
          </w:tcPr>
          <w:p w14:paraId="077C84A8" w14:textId="167B9473" w:rsidR="00697EA4" w:rsidRDefault="00697EA4">
            <w:r>
              <w:t>BREAKFAST</w:t>
            </w:r>
          </w:p>
        </w:tc>
        <w:tc>
          <w:tcPr>
            <w:tcW w:w="3238" w:type="dxa"/>
          </w:tcPr>
          <w:p w14:paraId="4EF9D09C" w14:textId="0AA578DB" w:rsidR="00697EA4" w:rsidRDefault="00697EA4">
            <w:r>
              <w:t>BREAKFAST</w:t>
            </w:r>
          </w:p>
        </w:tc>
        <w:tc>
          <w:tcPr>
            <w:tcW w:w="3238" w:type="dxa"/>
          </w:tcPr>
          <w:p w14:paraId="60C4D79F" w14:textId="00A80512" w:rsidR="00697EA4" w:rsidRDefault="00697EA4">
            <w:r>
              <w:t>BREAKFAST</w:t>
            </w:r>
          </w:p>
        </w:tc>
      </w:tr>
      <w:tr w:rsidR="00F3539C" w14:paraId="513BDF92" w14:textId="77777777" w:rsidTr="00697EA4">
        <w:tc>
          <w:tcPr>
            <w:tcW w:w="3237" w:type="dxa"/>
          </w:tcPr>
          <w:p w14:paraId="6FE53E91" w14:textId="329652A4" w:rsidR="00F3539C" w:rsidRDefault="00F3539C">
            <w:r>
              <w:t>9:00 a.m.</w:t>
            </w:r>
          </w:p>
        </w:tc>
        <w:tc>
          <w:tcPr>
            <w:tcW w:w="3237" w:type="dxa"/>
          </w:tcPr>
          <w:p w14:paraId="489E2BF9" w14:textId="39D29B51" w:rsidR="00F3539C" w:rsidRDefault="00F3539C">
            <w:r w:rsidRPr="00F3539C">
              <w:rPr>
                <w:color w:val="C00000"/>
              </w:rPr>
              <w:t>WEDA Meeting</w:t>
            </w:r>
          </w:p>
        </w:tc>
        <w:tc>
          <w:tcPr>
            <w:tcW w:w="3238" w:type="dxa"/>
          </w:tcPr>
          <w:p w14:paraId="7709CD7D" w14:textId="19DAB8EC" w:rsidR="00F3539C" w:rsidRDefault="00F3539C">
            <w:r w:rsidRPr="00F3539C">
              <w:rPr>
                <w:color w:val="00B050"/>
              </w:rPr>
              <w:t>WPOLC Meet</w:t>
            </w:r>
          </w:p>
        </w:tc>
        <w:tc>
          <w:tcPr>
            <w:tcW w:w="3238" w:type="dxa"/>
          </w:tcPr>
          <w:p w14:paraId="4E1D330A" w14:textId="5E80BA90" w:rsidR="00F3539C" w:rsidRDefault="00F3539C">
            <w:r w:rsidRPr="00F3539C">
              <w:rPr>
                <w:color w:val="7030A0"/>
              </w:rPr>
              <w:t>WREN Meet</w:t>
            </w:r>
          </w:p>
        </w:tc>
      </w:tr>
      <w:tr w:rsidR="00697EA4" w14:paraId="2724BF40" w14:textId="77777777" w:rsidTr="00697EA4">
        <w:tc>
          <w:tcPr>
            <w:tcW w:w="3237" w:type="dxa"/>
          </w:tcPr>
          <w:p w14:paraId="0ACA96E7" w14:textId="576F0732" w:rsidR="00697EA4" w:rsidRDefault="00697EA4">
            <w:r>
              <w:t>9:</w:t>
            </w:r>
            <w:r w:rsidR="00F3539C">
              <w:t>15</w:t>
            </w:r>
            <w:r>
              <w:t xml:space="preserve"> a.m.</w:t>
            </w:r>
          </w:p>
        </w:tc>
        <w:tc>
          <w:tcPr>
            <w:tcW w:w="3237" w:type="dxa"/>
          </w:tcPr>
          <w:p w14:paraId="190BD4CB" w14:textId="23072111" w:rsidR="00697EA4" w:rsidRPr="00C161C7" w:rsidRDefault="00C161C7">
            <w:pPr>
              <w:rPr>
                <w:color w:val="C00000"/>
              </w:rPr>
            </w:pPr>
            <w:r w:rsidRPr="00C161C7">
              <w:rPr>
                <w:color w:val="C00000"/>
              </w:rPr>
              <w:t xml:space="preserve">WEDA </w:t>
            </w:r>
            <w:r w:rsidR="00F3539C">
              <w:rPr>
                <w:color w:val="C00000"/>
              </w:rPr>
              <w:t>and W-COMM</w:t>
            </w:r>
          </w:p>
        </w:tc>
        <w:tc>
          <w:tcPr>
            <w:tcW w:w="3238" w:type="dxa"/>
          </w:tcPr>
          <w:p w14:paraId="75EF1E0C" w14:textId="1894B383" w:rsidR="00697EA4" w:rsidRDefault="00F3539C">
            <w:r w:rsidRPr="00F3539C">
              <w:rPr>
                <w:color w:val="00B050"/>
              </w:rPr>
              <w:t>WPOLC Meet</w:t>
            </w:r>
          </w:p>
        </w:tc>
        <w:tc>
          <w:tcPr>
            <w:tcW w:w="3238" w:type="dxa"/>
          </w:tcPr>
          <w:p w14:paraId="7160BC4D" w14:textId="79308BB2" w:rsidR="00697EA4" w:rsidRDefault="00C161C7">
            <w:r w:rsidRPr="00C161C7">
              <w:rPr>
                <w:color w:val="7030A0"/>
              </w:rPr>
              <w:t>WREN Meet</w:t>
            </w:r>
          </w:p>
        </w:tc>
      </w:tr>
      <w:tr w:rsidR="00C161C7" w14:paraId="23BA26AB" w14:textId="77777777" w:rsidTr="00697EA4">
        <w:tc>
          <w:tcPr>
            <w:tcW w:w="3237" w:type="dxa"/>
          </w:tcPr>
          <w:p w14:paraId="47C9B5AB" w14:textId="14A3E18F" w:rsidR="00C161C7" w:rsidRDefault="00C161C7" w:rsidP="00C161C7">
            <w:r>
              <w:t>10:</w:t>
            </w:r>
            <w:r w:rsidR="00F3539C">
              <w:t>15</w:t>
            </w:r>
            <w:r>
              <w:t xml:space="preserve"> a.m.</w:t>
            </w:r>
          </w:p>
        </w:tc>
        <w:tc>
          <w:tcPr>
            <w:tcW w:w="3237" w:type="dxa"/>
          </w:tcPr>
          <w:p w14:paraId="204B3C89" w14:textId="0D6241BD" w:rsidR="00C161C7" w:rsidRDefault="00C161C7" w:rsidP="00C161C7">
            <w:r w:rsidRPr="00C161C7">
              <w:rPr>
                <w:color w:val="C00000"/>
              </w:rPr>
              <w:t>WEDA and WPOLC Meet</w:t>
            </w:r>
          </w:p>
        </w:tc>
        <w:tc>
          <w:tcPr>
            <w:tcW w:w="3238" w:type="dxa"/>
          </w:tcPr>
          <w:p w14:paraId="015E1E54" w14:textId="08EE48DB" w:rsidR="00C161C7" w:rsidRDefault="00C161C7" w:rsidP="00C161C7">
            <w:r w:rsidRPr="00C161C7">
              <w:rPr>
                <w:color w:val="C00000"/>
              </w:rPr>
              <w:t>WEDA and WPOLC Meet</w:t>
            </w:r>
          </w:p>
        </w:tc>
        <w:tc>
          <w:tcPr>
            <w:tcW w:w="3238" w:type="dxa"/>
          </w:tcPr>
          <w:p w14:paraId="12BE25BB" w14:textId="455D6652" w:rsidR="00C161C7" w:rsidRDefault="00C161C7" w:rsidP="00C161C7">
            <w:r w:rsidRPr="00C161C7">
              <w:rPr>
                <w:color w:val="7030A0"/>
              </w:rPr>
              <w:t>WREN Meet</w:t>
            </w:r>
            <w:r w:rsidR="00297B47">
              <w:rPr>
                <w:color w:val="7030A0"/>
              </w:rPr>
              <w:t>.</w:t>
            </w:r>
          </w:p>
        </w:tc>
      </w:tr>
      <w:tr w:rsidR="00C161C7" w14:paraId="30D39AFA" w14:textId="77777777" w:rsidTr="00697EA4">
        <w:tc>
          <w:tcPr>
            <w:tcW w:w="3237" w:type="dxa"/>
          </w:tcPr>
          <w:p w14:paraId="376A21C9" w14:textId="5B8A017A" w:rsidR="00C161C7" w:rsidRDefault="00C161C7" w:rsidP="00C161C7">
            <w:r>
              <w:t>11:00 a.m.</w:t>
            </w:r>
          </w:p>
        </w:tc>
        <w:tc>
          <w:tcPr>
            <w:tcW w:w="3237" w:type="dxa"/>
          </w:tcPr>
          <w:p w14:paraId="7D9EEBED" w14:textId="7A31F67B" w:rsidR="00C161C7" w:rsidRDefault="00C161C7" w:rsidP="00C161C7">
            <w:r w:rsidRPr="00C161C7">
              <w:rPr>
                <w:color w:val="C00000"/>
              </w:rPr>
              <w:t xml:space="preserve">WEDA and </w:t>
            </w:r>
            <w:r w:rsidR="008527DA" w:rsidRPr="00C161C7">
              <w:rPr>
                <w:color w:val="C00000"/>
              </w:rPr>
              <w:t>WPOLC Meet</w:t>
            </w:r>
          </w:p>
        </w:tc>
        <w:tc>
          <w:tcPr>
            <w:tcW w:w="3238" w:type="dxa"/>
          </w:tcPr>
          <w:p w14:paraId="54CDEBC4" w14:textId="4BAF3C95" w:rsidR="00C161C7" w:rsidRDefault="00C161C7" w:rsidP="00C161C7">
            <w:r w:rsidRPr="00C161C7">
              <w:rPr>
                <w:color w:val="C00000"/>
              </w:rPr>
              <w:t>WEDA and WPOLC Meet</w:t>
            </w:r>
          </w:p>
        </w:tc>
        <w:tc>
          <w:tcPr>
            <w:tcW w:w="3238" w:type="dxa"/>
          </w:tcPr>
          <w:p w14:paraId="7ADAA407" w14:textId="124A8909" w:rsidR="00C161C7" w:rsidRDefault="00C161C7" w:rsidP="00C161C7">
            <w:r w:rsidRPr="00C161C7">
              <w:rPr>
                <w:color w:val="7030A0"/>
              </w:rPr>
              <w:t>WREN Meet</w:t>
            </w:r>
          </w:p>
        </w:tc>
      </w:tr>
      <w:tr w:rsidR="00C161C7" w14:paraId="02A598C6" w14:textId="77777777" w:rsidTr="00697EA4">
        <w:tc>
          <w:tcPr>
            <w:tcW w:w="3237" w:type="dxa"/>
          </w:tcPr>
          <w:p w14:paraId="40ED3B2B" w14:textId="73339506" w:rsidR="00C161C7" w:rsidRDefault="00C161C7" w:rsidP="00C161C7">
            <w:r>
              <w:t>12:00 noon</w:t>
            </w:r>
          </w:p>
        </w:tc>
        <w:tc>
          <w:tcPr>
            <w:tcW w:w="3237" w:type="dxa"/>
          </w:tcPr>
          <w:p w14:paraId="6803ABFF" w14:textId="0CBBAF3A" w:rsidR="00C161C7" w:rsidRDefault="00C161C7" w:rsidP="00C161C7">
            <w:r>
              <w:t>LUNCH</w:t>
            </w:r>
          </w:p>
        </w:tc>
        <w:tc>
          <w:tcPr>
            <w:tcW w:w="3238" w:type="dxa"/>
          </w:tcPr>
          <w:p w14:paraId="6FEA4B7F" w14:textId="54863ADD" w:rsidR="00C161C7" w:rsidRDefault="00C161C7" w:rsidP="00C161C7">
            <w:r>
              <w:t>LUNCH</w:t>
            </w:r>
          </w:p>
        </w:tc>
        <w:tc>
          <w:tcPr>
            <w:tcW w:w="3238" w:type="dxa"/>
          </w:tcPr>
          <w:p w14:paraId="0A5F3CA1" w14:textId="01D90962" w:rsidR="00C161C7" w:rsidRDefault="00C161C7" w:rsidP="00C161C7">
            <w:r>
              <w:t>LUNCH</w:t>
            </w:r>
          </w:p>
        </w:tc>
      </w:tr>
      <w:tr w:rsidR="00C161C7" w14:paraId="7B246D2A" w14:textId="77777777" w:rsidTr="00697EA4">
        <w:tc>
          <w:tcPr>
            <w:tcW w:w="3237" w:type="dxa"/>
          </w:tcPr>
          <w:p w14:paraId="25E2A4D2" w14:textId="5C36B9EF" w:rsidR="00C161C7" w:rsidRDefault="00C161C7" w:rsidP="00C161C7">
            <w:r>
              <w:t>1:00 p.m.</w:t>
            </w:r>
          </w:p>
        </w:tc>
        <w:tc>
          <w:tcPr>
            <w:tcW w:w="3237" w:type="dxa"/>
          </w:tcPr>
          <w:p w14:paraId="02D9CB4F" w14:textId="2FFEF34C" w:rsidR="00C161C7" w:rsidRPr="00546758" w:rsidRDefault="00546758" w:rsidP="00C161C7">
            <w:pPr>
              <w:rPr>
                <w:color w:val="C00000"/>
              </w:rPr>
            </w:pPr>
            <w:r w:rsidRPr="00546758">
              <w:rPr>
                <w:color w:val="C00000"/>
              </w:rPr>
              <w:t>WEDA Meets</w:t>
            </w:r>
            <w:r>
              <w:rPr>
                <w:color w:val="C00000"/>
              </w:rPr>
              <w:t xml:space="preserve"> -? Panel </w:t>
            </w:r>
          </w:p>
        </w:tc>
        <w:tc>
          <w:tcPr>
            <w:tcW w:w="3238" w:type="dxa"/>
          </w:tcPr>
          <w:p w14:paraId="785956F5" w14:textId="21452075" w:rsidR="00C161C7" w:rsidRPr="001F0615" w:rsidRDefault="00C161C7" w:rsidP="00C161C7">
            <w:pPr>
              <w:rPr>
                <w:color w:val="3A7C22" w:themeColor="accent6" w:themeShade="BF"/>
              </w:rPr>
            </w:pPr>
            <w:r w:rsidRPr="001F0615">
              <w:rPr>
                <w:color w:val="3A7C22" w:themeColor="accent6" w:themeShade="BF"/>
              </w:rPr>
              <w:t>WPOLC Meet</w:t>
            </w:r>
          </w:p>
        </w:tc>
        <w:tc>
          <w:tcPr>
            <w:tcW w:w="3238" w:type="dxa"/>
          </w:tcPr>
          <w:p w14:paraId="1669FD3B" w14:textId="19AC8C20" w:rsidR="00C161C7" w:rsidRPr="001F0615" w:rsidRDefault="00C161C7" w:rsidP="00C161C7">
            <w:pPr>
              <w:rPr>
                <w:color w:val="3A7C22" w:themeColor="accent6" w:themeShade="BF"/>
              </w:rPr>
            </w:pPr>
            <w:r w:rsidRPr="001F0615">
              <w:rPr>
                <w:color w:val="3A7C22" w:themeColor="accent6" w:themeShade="BF"/>
              </w:rPr>
              <w:t>WREN Meet</w:t>
            </w:r>
          </w:p>
        </w:tc>
      </w:tr>
      <w:tr w:rsidR="00C161C7" w14:paraId="20A4DA22" w14:textId="77777777" w:rsidTr="00697EA4">
        <w:tc>
          <w:tcPr>
            <w:tcW w:w="3237" w:type="dxa"/>
          </w:tcPr>
          <w:p w14:paraId="3F7CCEF5" w14:textId="51454A3C" w:rsidR="00C161C7" w:rsidRDefault="00C161C7" w:rsidP="00C161C7">
            <w:r>
              <w:t>2:00 p.m.</w:t>
            </w:r>
          </w:p>
        </w:tc>
        <w:tc>
          <w:tcPr>
            <w:tcW w:w="3237" w:type="dxa"/>
          </w:tcPr>
          <w:p w14:paraId="321C59A8" w14:textId="581E663D" w:rsidR="00C161C7" w:rsidRPr="00546758" w:rsidRDefault="00546758" w:rsidP="00C161C7">
            <w:pPr>
              <w:rPr>
                <w:color w:val="C00000"/>
              </w:rPr>
            </w:pPr>
            <w:r w:rsidRPr="00546758">
              <w:rPr>
                <w:color w:val="C00000"/>
              </w:rPr>
              <w:t>WED</w:t>
            </w:r>
            <w:r>
              <w:rPr>
                <w:color w:val="C00000"/>
              </w:rPr>
              <w:t>A</w:t>
            </w:r>
            <w:r w:rsidRPr="00546758">
              <w:rPr>
                <w:color w:val="C00000"/>
              </w:rPr>
              <w:t xml:space="preserve"> Meets -</w:t>
            </w:r>
            <w:r>
              <w:rPr>
                <w:color w:val="C00000"/>
              </w:rPr>
              <w:t>? Panel</w:t>
            </w:r>
          </w:p>
        </w:tc>
        <w:tc>
          <w:tcPr>
            <w:tcW w:w="3238" w:type="dxa"/>
          </w:tcPr>
          <w:p w14:paraId="04A854E8" w14:textId="73FAEA5D" w:rsidR="00C161C7" w:rsidRDefault="00C161C7" w:rsidP="00C161C7">
            <w:r w:rsidRPr="001F0615">
              <w:rPr>
                <w:color w:val="3A7C22" w:themeColor="accent6" w:themeShade="BF"/>
              </w:rPr>
              <w:t>WPOLC Meet</w:t>
            </w:r>
          </w:p>
        </w:tc>
        <w:tc>
          <w:tcPr>
            <w:tcW w:w="3238" w:type="dxa"/>
          </w:tcPr>
          <w:p w14:paraId="48CDF7B6" w14:textId="608F315A" w:rsidR="00C161C7" w:rsidRDefault="00C161C7" w:rsidP="00C161C7">
            <w:r w:rsidRPr="001F0615">
              <w:rPr>
                <w:color w:val="3A7C22" w:themeColor="accent6" w:themeShade="BF"/>
              </w:rPr>
              <w:t>WREN Meet</w:t>
            </w:r>
          </w:p>
        </w:tc>
      </w:tr>
      <w:tr w:rsidR="00C161C7" w14:paraId="6E7489A1" w14:textId="77777777" w:rsidTr="00697EA4">
        <w:tc>
          <w:tcPr>
            <w:tcW w:w="3237" w:type="dxa"/>
          </w:tcPr>
          <w:p w14:paraId="6F511C19" w14:textId="44FF5110" w:rsidR="00C161C7" w:rsidRDefault="00C161C7" w:rsidP="00C161C7">
            <w:r>
              <w:t>3:00 p.m.</w:t>
            </w:r>
          </w:p>
        </w:tc>
        <w:tc>
          <w:tcPr>
            <w:tcW w:w="3237" w:type="dxa"/>
          </w:tcPr>
          <w:p w14:paraId="15AFCB71" w14:textId="2322D8CB" w:rsidR="00C161C7" w:rsidRDefault="00C161C7" w:rsidP="00C161C7">
            <w:r w:rsidRPr="00C161C7">
              <w:rPr>
                <w:color w:val="C00000"/>
              </w:rPr>
              <w:t>WEDA Business Meeting</w:t>
            </w:r>
          </w:p>
        </w:tc>
        <w:tc>
          <w:tcPr>
            <w:tcW w:w="3238" w:type="dxa"/>
          </w:tcPr>
          <w:p w14:paraId="141C784F" w14:textId="26D8AD07" w:rsidR="00C161C7" w:rsidRPr="00597798" w:rsidRDefault="002006B5" w:rsidP="00C161C7">
            <w:pPr>
              <w:rPr>
                <w:color w:val="7030A0"/>
              </w:rPr>
            </w:pPr>
            <w:r>
              <w:rPr>
                <w:color w:val="7030A0"/>
              </w:rPr>
              <w:t>WPOLC MEET</w:t>
            </w:r>
          </w:p>
        </w:tc>
        <w:tc>
          <w:tcPr>
            <w:tcW w:w="3238" w:type="dxa"/>
          </w:tcPr>
          <w:p w14:paraId="23402267" w14:textId="195F6C90" w:rsidR="00C161C7" w:rsidRDefault="002006B5" w:rsidP="00C161C7">
            <w:r>
              <w:rPr>
                <w:color w:val="7030A0"/>
              </w:rPr>
              <w:t>WREN MEET</w:t>
            </w:r>
          </w:p>
        </w:tc>
      </w:tr>
      <w:tr w:rsidR="00C161C7" w14:paraId="4629D4FF" w14:textId="77777777" w:rsidTr="00697EA4">
        <w:tc>
          <w:tcPr>
            <w:tcW w:w="3237" w:type="dxa"/>
          </w:tcPr>
          <w:p w14:paraId="7E254238" w14:textId="73A1A8BC" w:rsidR="00C161C7" w:rsidRDefault="00C161C7" w:rsidP="00C161C7">
            <w:r>
              <w:t>4:00 p.m.</w:t>
            </w:r>
          </w:p>
        </w:tc>
        <w:tc>
          <w:tcPr>
            <w:tcW w:w="3237" w:type="dxa"/>
          </w:tcPr>
          <w:p w14:paraId="766A58EC" w14:textId="3BB293AC" w:rsidR="00C161C7" w:rsidRDefault="00C161C7" w:rsidP="00C161C7">
            <w:r w:rsidRPr="00C161C7">
              <w:rPr>
                <w:color w:val="C00000"/>
              </w:rPr>
              <w:t>WEDA Business</w:t>
            </w:r>
          </w:p>
        </w:tc>
        <w:tc>
          <w:tcPr>
            <w:tcW w:w="3238" w:type="dxa"/>
          </w:tcPr>
          <w:p w14:paraId="68E25C3A" w14:textId="5A28FA7B" w:rsidR="00C161C7" w:rsidRPr="00597798" w:rsidRDefault="00C161C7" w:rsidP="00C161C7">
            <w:pPr>
              <w:rPr>
                <w:color w:val="7030A0"/>
              </w:rPr>
            </w:pPr>
            <w:r w:rsidRPr="00597798">
              <w:rPr>
                <w:color w:val="7030A0"/>
              </w:rPr>
              <w:t>WPOLC</w:t>
            </w:r>
            <w:r w:rsidR="00597798" w:rsidRPr="00597798">
              <w:rPr>
                <w:color w:val="7030A0"/>
              </w:rPr>
              <w:t xml:space="preserve"> and WREN</w:t>
            </w:r>
            <w:r w:rsidRPr="00597798">
              <w:rPr>
                <w:color w:val="7030A0"/>
              </w:rPr>
              <w:t xml:space="preserve"> </w:t>
            </w:r>
            <w:r w:rsidR="00597798" w:rsidRPr="00597798">
              <w:rPr>
                <w:color w:val="7030A0"/>
              </w:rPr>
              <w:t>M</w:t>
            </w:r>
            <w:r w:rsidRPr="00597798">
              <w:rPr>
                <w:color w:val="7030A0"/>
              </w:rPr>
              <w:t>eet</w:t>
            </w:r>
          </w:p>
        </w:tc>
        <w:tc>
          <w:tcPr>
            <w:tcW w:w="3238" w:type="dxa"/>
          </w:tcPr>
          <w:p w14:paraId="4EF91F12" w14:textId="73D079EF" w:rsidR="00C161C7" w:rsidRDefault="00546758" w:rsidP="00C161C7">
            <w:r>
              <w:rPr>
                <w:color w:val="7030A0"/>
              </w:rPr>
              <w:t xml:space="preserve">WPOLC and </w:t>
            </w:r>
            <w:r w:rsidR="00C161C7" w:rsidRPr="00C161C7">
              <w:rPr>
                <w:color w:val="7030A0"/>
              </w:rPr>
              <w:t>WREN Meet</w:t>
            </w:r>
          </w:p>
        </w:tc>
      </w:tr>
      <w:tr w:rsidR="00C161C7" w14:paraId="4FFA16B2" w14:textId="77777777" w:rsidTr="00697EA4">
        <w:tc>
          <w:tcPr>
            <w:tcW w:w="3237" w:type="dxa"/>
          </w:tcPr>
          <w:p w14:paraId="513FC7CA" w14:textId="371DC63A" w:rsidR="00C161C7" w:rsidRDefault="00C161C7" w:rsidP="00C161C7">
            <w:r>
              <w:t>5:00 p.m.</w:t>
            </w:r>
          </w:p>
        </w:tc>
        <w:tc>
          <w:tcPr>
            <w:tcW w:w="3237" w:type="dxa"/>
          </w:tcPr>
          <w:p w14:paraId="16E0644E" w14:textId="1DE863E1" w:rsidR="00C161C7" w:rsidRDefault="00C161C7" w:rsidP="00C161C7"/>
        </w:tc>
        <w:tc>
          <w:tcPr>
            <w:tcW w:w="3238" w:type="dxa"/>
          </w:tcPr>
          <w:p w14:paraId="3974C899" w14:textId="77777777" w:rsidR="00C161C7" w:rsidRDefault="00C161C7" w:rsidP="00C161C7"/>
        </w:tc>
        <w:tc>
          <w:tcPr>
            <w:tcW w:w="3238" w:type="dxa"/>
          </w:tcPr>
          <w:p w14:paraId="50405B44" w14:textId="77777777" w:rsidR="00C161C7" w:rsidRDefault="00C161C7" w:rsidP="00C161C7"/>
        </w:tc>
      </w:tr>
      <w:tr w:rsidR="00C161C7" w14:paraId="0A494552" w14:textId="77777777" w:rsidTr="00697EA4">
        <w:tc>
          <w:tcPr>
            <w:tcW w:w="3237" w:type="dxa"/>
          </w:tcPr>
          <w:p w14:paraId="7AF3C03D" w14:textId="465796A4" w:rsidR="00C161C7" w:rsidRDefault="00C161C7" w:rsidP="00C161C7">
            <w:r>
              <w:t>5:00 – 7:00 p.m.</w:t>
            </w:r>
          </w:p>
        </w:tc>
        <w:tc>
          <w:tcPr>
            <w:tcW w:w="3237" w:type="dxa"/>
          </w:tcPr>
          <w:p w14:paraId="7422F0F3" w14:textId="0032EA67" w:rsidR="00C161C7" w:rsidRDefault="00C161C7" w:rsidP="00C161C7">
            <w:r>
              <w:t>CLOSING EVENT</w:t>
            </w:r>
          </w:p>
        </w:tc>
        <w:tc>
          <w:tcPr>
            <w:tcW w:w="3238" w:type="dxa"/>
          </w:tcPr>
          <w:p w14:paraId="7B827FCD" w14:textId="4E2B16D4" w:rsidR="00C161C7" w:rsidRDefault="00C161C7" w:rsidP="00C161C7">
            <w:r>
              <w:t>CLOSING EVENT</w:t>
            </w:r>
          </w:p>
        </w:tc>
        <w:tc>
          <w:tcPr>
            <w:tcW w:w="3238" w:type="dxa"/>
          </w:tcPr>
          <w:p w14:paraId="586DE078" w14:textId="78191A44" w:rsidR="00C161C7" w:rsidRPr="001F0615" w:rsidRDefault="00C161C7" w:rsidP="00C161C7">
            <w:pPr>
              <w:rPr>
                <w:color w:val="3A7C22" w:themeColor="accent6" w:themeShade="BF"/>
              </w:rPr>
            </w:pPr>
            <w:r>
              <w:t>CLOSING EVENT</w:t>
            </w:r>
          </w:p>
        </w:tc>
      </w:tr>
    </w:tbl>
    <w:p w14:paraId="744E6349" w14:textId="25BD105E" w:rsidR="00B875ED" w:rsidRDefault="00DD74B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9A4C9" wp14:editId="61EA8D55">
                <wp:simplePos x="0" y="0"/>
                <wp:positionH relativeFrom="column">
                  <wp:posOffset>1257300</wp:posOffset>
                </wp:positionH>
                <wp:positionV relativeFrom="paragraph">
                  <wp:posOffset>-3246120</wp:posOffset>
                </wp:positionV>
                <wp:extent cx="5689600" cy="381000"/>
                <wp:effectExtent l="0" t="0" r="12700" b="12700"/>
                <wp:wrapNone/>
                <wp:docPr id="134714329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96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B7744E" w14:textId="34DEBBDF" w:rsidR="00DD74BD" w:rsidRPr="00DD74BD" w:rsidRDefault="00DD74BD" w:rsidP="00DD74B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D74B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Spring Joint Meeting Grid for WEDA, WPOLC, and WREN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9A4C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9pt;margin-top:-255.6pt;width:448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" fillcolor="white [3201]" strokeweight=".5pt">
                <v:textbox>
                  <w:txbxContent>
                    <w:p w14:paraId="0FB7744E" w14:textId="34DEBBDF" w:rsidR="00DD74BD" w:rsidRPr="00DD74BD" w:rsidRDefault="00DD74BD" w:rsidP="00DD74B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D74BD">
                        <w:rPr>
                          <w:b/>
                          <w:bCs/>
                          <w:sz w:val="28"/>
                          <w:szCs w:val="28"/>
                        </w:rPr>
                        <w:t>Spring Joint Meeting Grid for WEDA, WPOLC, and WREN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3237"/>
        <w:gridCol w:w="3238"/>
        <w:gridCol w:w="3238"/>
      </w:tblGrid>
      <w:tr w:rsidR="00697EA4" w14:paraId="30E4031F" w14:textId="77777777" w:rsidTr="00697EA4">
        <w:tc>
          <w:tcPr>
            <w:tcW w:w="3237" w:type="dxa"/>
          </w:tcPr>
          <w:p w14:paraId="490B2CF5" w14:textId="25BF9961" w:rsidR="00697EA4" w:rsidRDefault="00697EA4">
            <w:r>
              <w:t>FRIDAY, APRIL 4</w:t>
            </w:r>
            <w:r w:rsidRPr="00697EA4">
              <w:rPr>
                <w:vertAlign w:val="superscript"/>
              </w:rPr>
              <w:t>th</w:t>
            </w:r>
            <w:r>
              <w:t>, 2025</w:t>
            </w:r>
          </w:p>
        </w:tc>
        <w:tc>
          <w:tcPr>
            <w:tcW w:w="3237" w:type="dxa"/>
          </w:tcPr>
          <w:p w14:paraId="4CC88F8A" w14:textId="393FA21C" w:rsidR="00697EA4" w:rsidRDefault="00697EA4">
            <w:r>
              <w:t>WEDA</w:t>
            </w:r>
          </w:p>
        </w:tc>
        <w:tc>
          <w:tcPr>
            <w:tcW w:w="3238" w:type="dxa"/>
          </w:tcPr>
          <w:p w14:paraId="4537877C" w14:textId="0EF1D6E4" w:rsidR="00697EA4" w:rsidRDefault="00697EA4">
            <w:r>
              <w:t>WPOLC</w:t>
            </w:r>
          </w:p>
        </w:tc>
        <w:tc>
          <w:tcPr>
            <w:tcW w:w="3238" w:type="dxa"/>
          </w:tcPr>
          <w:p w14:paraId="7E557E87" w14:textId="176240AF" w:rsidR="00697EA4" w:rsidRDefault="00697EA4">
            <w:r>
              <w:t>WREN</w:t>
            </w:r>
          </w:p>
        </w:tc>
      </w:tr>
      <w:tr w:rsidR="00C161C7" w14:paraId="7B2CC8DB" w14:textId="77777777" w:rsidTr="00697EA4">
        <w:tc>
          <w:tcPr>
            <w:tcW w:w="3237" w:type="dxa"/>
          </w:tcPr>
          <w:p w14:paraId="36587C54" w14:textId="2E3D2622" w:rsidR="00C161C7" w:rsidRDefault="00C161C7" w:rsidP="00C161C7">
            <w:r>
              <w:t>8:</w:t>
            </w:r>
            <w:r w:rsidR="00957B86">
              <w:t>00</w:t>
            </w:r>
            <w:r>
              <w:t xml:space="preserve"> a.m.</w:t>
            </w:r>
          </w:p>
        </w:tc>
        <w:tc>
          <w:tcPr>
            <w:tcW w:w="3237" w:type="dxa"/>
          </w:tcPr>
          <w:p w14:paraId="7BA6619A" w14:textId="71383CF1" w:rsidR="00C161C7" w:rsidRDefault="00C161C7" w:rsidP="00C161C7">
            <w:r w:rsidRPr="00C161C7">
              <w:rPr>
                <w:color w:val="77206D" w:themeColor="accent5" w:themeShade="BF"/>
              </w:rPr>
              <w:t>WEDA and WREN meet</w:t>
            </w:r>
          </w:p>
        </w:tc>
        <w:tc>
          <w:tcPr>
            <w:tcW w:w="3238" w:type="dxa"/>
          </w:tcPr>
          <w:p w14:paraId="38FB4EE7" w14:textId="7D8C74CB" w:rsidR="00C161C7" w:rsidRDefault="008527DA" w:rsidP="00C161C7">
            <w:r w:rsidRPr="00C161C7">
              <w:rPr>
                <w:color w:val="3A7C22" w:themeColor="accent6" w:themeShade="BF"/>
              </w:rPr>
              <w:t>WPOLC meet</w:t>
            </w:r>
          </w:p>
        </w:tc>
        <w:tc>
          <w:tcPr>
            <w:tcW w:w="3238" w:type="dxa"/>
          </w:tcPr>
          <w:p w14:paraId="1C0EB46F" w14:textId="691C9563" w:rsidR="00C161C7" w:rsidRDefault="00C161C7" w:rsidP="00C161C7">
            <w:r w:rsidRPr="00C161C7">
              <w:rPr>
                <w:color w:val="77206D" w:themeColor="accent5" w:themeShade="BF"/>
              </w:rPr>
              <w:t>WEDA and WREN Meet</w:t>
            </w:r>
          </w:p>
        </w:tc>
      </w:tr>
      <w:tr w:rsidR="00C161C7" w14:paraId="724B435B" w14:textId="77777777" w:rsidTr="00697EA4">
        <w:tc>
          <w:tcPr>
            <w:tcW w:w="3237" w:type="dxa"/>
          </w:tcPr>
          <w:p w14:paraId="00228527" w14:textId="19AB9A66" w:rsidR="00C161C7" w:rsidRDefault="00C161C7" w:rsidP="00C161C7">
            <w:r>
              <w:t>9:</w:t>
            </w:r>
            <w:r w:rsidR="00A5396C">
              <w:t>15</w:t>
            </w:r>
            <w:r>
              <w:t xml:space="preserve"> a.m.</w:t>
            </w:r>
          </w:p>
        </w:tc>
        <w:tc>
          <w:tcPr>
            <w:tcW w:w="3237" w:type="dxa"/>
          </w:tcPr>
          <w:p w14:paraId="475AEBEE" w14:textId="67053123" w:rsidR="00C161C7" w:rsidRDefault="00C161C7" w:rsidP="00C161C7">
            <w:r w:rsidRPr="00A5396C">
              <w:rPr>
                <w:color w:val="C00000"/>
              </w:rPr>
              <w:t xml:space="preserve">WEDA </w:t>
            </w:r>
            <w:r w:rsidR="00A5396C" w:rsidRPr="00A5396C">
              <w:rPr>
                <w:color w:val="C00000"/>
              </w:rPr>
              <w:t>Business</w:t>
            </w:r>
          </w:p>
        </w:tc>
        <w:tc>
          <w:tcPr>
            <w:tcW w:w="3238" w:type="dxa"/>
          </w:tcPr>
          <w:p w14:paraId="0619DD3C" w14:textId="10A7D196" w:rsidR="00C161C7" w:rsidRDefault="00C161C7" w:rsidP="00C161C7">
            <w:proofErr w:type="gramStart"/>
            <w:r w:rsidRPr="00C161C7">
              <w:rPr>
                <w:color w:val="3A7C22" w:themeColor="accent6" w:themeShade="BF"/>
              </w:rPr>
              <w:t>WPOLC  meet</w:t>
            </w:r>
            <w:proofErr w:type="gramEnd"/>
          </w:p>
        </w:tc>
        <w:tc>
          <w:tcPr>
            <w:tcW w:w="3238" w:type="dxa"/>
          </w:tcPr>
          <w:p w14:paraId="29490B82" w14:textId="55E0B8AD" w:rsidR="00C161C7" w:rsidRDefault="00C161C7" w:rsidP="00C161C7">
            <w:r w:rsidRPr="00C161C7">
              <w:rPr>
                <w:color w:val="77206D" w:themeColor="accent5" w:themeShade="BF"/>
              </w:rPr>
              <w:t>WREN meet</w:t>
            </w:r>
          </w:p>
        </w:tc>
      </w:tr>
      <w:tr w:rsidR="00C161C7" w14:paraId="659B4CCF" w14:textId="77777777" w:rsidTr="00697EA4">
        <w:tc>
          <w:tcPr>
            <w:tcW w:w="3237" w:type="dxa"/>
          </w:tcPr>
          <w:p w14:paraId="4C63DEB0" w14:textId="7624611B" w:rsidR="00C161C7" w:rsidRDefault="00C161C7" w:rsidP="00C161C7">
            <w:r>
              <w:t>10:00 a.m.</w:t>
            </w:r>
          </w:p>
        </w:tc>
        <w:tc>
          <w:tcPr>
            <w:tcW w:w="3237" w:type="dxa"/>
          </w:tcPr>
          <w:p w14:paraId="2E62DDAE" w14:textId="616C5A2D" w:rsidR="00C161C7" w:rsidRDefault="00C161C7" w:rsidP="00C161C7">
            <w:r w:rsidRPr="00C161C7">
              <w:rPr>
                <w:color w:val="C00000"/>
              </w:rPr>
              <w:t>WEDA Business</w:t>
            </w:r>
          </w:p>
        </w:tc>
        <w:tc>
          <w:tcPr>
            <w:tcW w:w="3238" w:type="dxa"/>
          </w:tcPr>
          <w:p w14:paraId="21DF2A97" w14:textId="11200ED5" w:rsidR="00C161C7" w:rsidRDefault="00C161C7" w:rsidP="00C161C7">
            <w:proofErr w:type="gramStart"/>
            <w:r w:rsidRPr="00C161C7">
              <w:rPr>
                <w:color w:val="3A7C22" w:themeColor="accent6" w:themeShade="BF"/>
              </w:rPr>
              <w:t>WPOLC  meet</w:t>
            </w:r>
            <w:proofErr w:type="gramEnd"/>
          </w:p>
        </w:tc>
        <w:tc>
          <w:tcPr>
            <w:tcW w:w="3238" w:type="dxa"/>
          </w:tcPr>
          <w:p w14:paraId="0971962F" w14:textId="3C230A7B" w:rsidR="00C161C7" w:rsidRDefault="00C161C7" w:rsidP="00C161C7">
            <w:r w:rsidRPr="00C161C7">
              <w:rPr>
                <w:color w:val="7030A0"/>
              </w:rPr>
              <w:t>WREN Meet</w:t>
            </w:r>
          </w:p>
        </w:tc>
      </w:tr>
      <w:tr w:rsidR="00C161C7" w14:paraId="420F463D" w14:textId="77777777" w:rsidTr="00697EA4">
        <w:tc>
          <w:tcPr>
            <w:tcW w:w="3237" w:type="dxa"/>
          </w:tcPr>
          <w:p w14:paraId="11DE82D5" w14:textId="524D4B2A" w:rsidR="00C161C7" w:rsidRDefault="00C161C7" w:rsidP="00C161C7">
            <w:r>
              <w:t>11:00 a.m.</w:t>
            </w:r>
          </w:p>
        </w:tc>
        <w:tc>
          <w:tcPr>
            <w:tcW w:w="3237" w:type="dxa"/>
          </w:tcPr>
          <w:p w14:paraId="204DF2DB" w14:textId="3AE5731C" w:rsidR="00C161C7" w:rsidRPr="00C161C7" w:rsidRDefault="00C161C7" w:rsidP="00C161C7">
            <w:pPr>
              <w:rPr>
                <w:color w:val="C00000"/>
              </w:rPr>
            </w:pPr>
            <w:r w:rsidRPr="00C161C7">
              <w:rPr>
                <w:color w:val="C00000"/>
              </w:rPr>
              <w:t>WEDA and WPOLC meet</w:t>
            </w:r>
          </w:p>
        </w:tc>
        <w:tc>
          <w:tcPr>
            <w:tcW w:w="3238" w:type="dxa"/>
          </w:tcPr>
          <w:p w14:paraId="696A8E5A" w14:textId="04FCC19A" w:rsidR="00C161C7" w:rsidRDefault="00C161C7" w:rsidP="00C161C7">
            <w:r w:rsidRPr="00C161C7">
              <w:rPr>
                <w:color w:val="C00000"/>
              </w:rPr>
              <w:t>WEDA and WPOLC meet</w:t>
            </w:r>
          </w:p>
        </w:tc>
        <w:tc>
          <w:tcPr>
            <w:tcW w:w="3238" w:type="dxa"/>
          </w:tcPr>
          <w:p w14:paraId="37E407E2" w14:textId="2755D94A" w:rsidR="00C161C7" w:rsidRDefault="00C161C7" w:rsidP="00C161C7">
            <w:r w:rsidRPr="00C161C7">
              <w:rPr>
                <w:color w:val="7030A0"/>
              </w:rPr>
              <w:t>WREN Meet</w:t>
            </w:r>
          </w:p>
        </w:tc>
      </w:tr>
      <w:tr w:rsidR="00C161C7" w14:paraId="5D076A00" w14:textId="77777777" w:rsidTr="00697EA4">
        <w:tc>
          <w:tcPr>
            <w:tcW w:w="3237" w:type="dxa"/>
          </w:tcPr>
          <w:p w14:paraId="5F066388" w14:textId="138E6EEF" w:rsidR="00C161C7" w:rsidRDefault="00C161C7" w:rsidP="00C161C7">
            <w:r>
              <w:t>12:00 a.m.</w:t>
            </w:r>
          </w:p>
        </w:tc>
        <w:tc>
          <w:tcPr>
            <w:tcW w:w="3237" w:type="dxa"/>
          </w:tcPr>
          <w:p w14:paraId="13253C4A" w14:textId="1F6071E4" w:rsidR="00C161C7" w:rsidRDefault="00C161C7" w:rsidP="00C161C7">
            <w:r>
              <w:t>Depart for home</w:t>
            </w:r>
          </w:p>
        </w:tc>
        <w:tc>
          <w:tcPr>
            <w:tcW w:w="3238" w:type="dxa"/>
          </w:tcPr>
          <w:p w14:paraId="16869B3B" w14:textId="2172274A" w:rsidR="00C161C7" w:rsidRDefault="00C161C7" w:rsidP="00C161C7">
            <w:r>
              <w:t>Depart for home</w:t>
            </w:r>
          </w:p>
        </w:tc>
        <w:tc>
          <w:tcPr>
            <w:tcW w:w="3238" w:type="dxa"/>
          </w:tcPr>
          <w:p w14:paraId="44FDF0B0" w14:textId="64FDE4C0" w:rsidR="00C161C7" w:rsidRDefault="00C161C7" w:rsidP="00C161C7">
            <w:r>
              <w:t>Depart for Home</w:t>
            </w:r>
          </w:p>
        </w:tc>
      </w:tr>
      <w:tr w:rsidR="00C161C7" w14:paraId="36195AFC" w14:textId="77777777" w:rsidTr="00697EA4">
        <w:tc>
          <w:tcPr>
            <w:tcW w:w="3237" w:type="dxa"/>
          </w:tcPr>
          <w:p w14:paraId="007A6895" w14:textId="77777777" w:rsidR="00C161C7" w:rsidRDefault="00C161C7" w:rsidP="00C161C7"/>
        </w:tc>
        <w:tc>
          <w:tcPr>
            <w:tcW w:w="3237" w:type="dxa"/>
          </w:tcPr>
          <w:p w14:paraId="730AC2CA" w14:textId="77777777" w:rsidR="00C161C7" w:rsidRDefault="00C161C7" w:rsidP="00C161C7"/>
        </w:tc>
        <w:tc>
          <w:tcPr>
            <w:tcW w:w="3238" w:type="dxa"/>
          </w:tcPr>
          <w:p w14:paraId="7EDFB518" w14:textId="77777777" w:rsidR="00C161C7" w:rsidRDefault="00C161C7" w:rsidP="00C161C7"/>
        </w:tc>
        <w:tc>
          <w:tcPr>
            <w:tcW w:w="3238" w:type="dxa"/>
          </w:tcPr>
          <w:p w14:paraId="67334CE2" w14:textId="77777777" w:rsidR="00C161C7" w:rsidRDefault="00C161C7" w:rsidP="00C161C7"/>
        </w:tc>
      </w:tr>
    </w:tbl>
    <w:p w14:paraId="08A9DB5B" w14:textId="77777777" w:rsidR="00697EA4" w:rsidRDefault="00697EA4"/>
    <w:sectPr w:rsidR="00697EA4" w:rsidSect="00697EA4">
      <w:pgSz w:w="15840" w:h="1222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26762"/>
    <w:multiLevelType w:val="hybridMultilevel"/>
    <w:tmpl w:val="1E3AE48A"/>
    <w:lvl w:ilvl="0" w:tplc="FCE4851C">
      <w:numFmt w:val="bullet"/>
      <w:lvlText w:val="-"/>
      <w:lvlJc w:val="left"/>
      <w:pPr>
        <w:ind w:left="40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 w16cid:durableId="1900089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EA4"/>
    <w:rsid w:val="0008330E"/>
    <w:rsid w:val="00191688"/>
    <w:rsid w:val="001F0615"/>
    <w:rsid w:val="002006B5"/>
    <w:rsid w:val="00297B47"/>
    <w:rsid w:val="004B57DC"/>
    <w:rsid w:val="00546758"/>
    <w:rsid w:val="00597798"/>
    <w:rsid w:val="00697EA4"/>
    <w:rsid w:val="00747D0C"/>
    <w:rsid w:val="008527DA"/>
    <w:rsid w:val="00957B86"/>
    <w:rsid w:val="00A05332"/>
    <w:rsid w:val="00A5396C"/>
    <w:rsid w:val="00B75BEC"/>
    <w:rsid w:val="00B875ED"/>
    <w:rsid w:val="00BC6045"/>
    <w:rsid w:val="00BF40B9"/>
    <w:rsid w:val="00C161C7"/>
    <w:rsid w:val="00CC1F75"/>
    <w:rsid w:val="00D563DD"/>
    <w:rsid w:val="00DD74BD"/>
    <w:rsid w:val="00F3539C"/>
    <w:rsid w:val="00FB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BAEA8"/>
  <w15:chartTrackingRefBased/>
  <w15:docId w15:val="{200D18AC-8191-7A46-8B09-6309B0D9B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7E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7E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7E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7E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7E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7E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7E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7E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7E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7E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7E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7E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7E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7E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7E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7E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7E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7E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7E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7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7EA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7E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7E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7E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7E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7E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7E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7E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7EA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97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Hauser-Lindstrom, Doreen Ann</dc:creator>
  <cp:keywords/>
  <dc:description/>
  <cp:lastModifiedBy>Hauser-Lindstrom, Doreen Ann</cp:lastModifiedBy>
  <cp:revision>5</cp:revision>
  <cp:lastPrinted>2025-03-24T21:41:00Z</cp:lastPrinted>
  <dcterms:created xsi:type="dcterms:W3CDTF">2025-02-04T22:05:00Z</dcterms:created>
  <dcterms:modified xsi:type="dcterms:W3CDTF">2025-03-24T21:42:00Z</dcterms:modified>
</cp:coreProperties>
</file>