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AE4F0" w14:textId="20A54D48" w:rsidR="00445081" w:rsidRPr="004E303B" w:rsidRDefault="00445081" w:rsidP="00445081">
      <w:pPr>
        <w:pStyle w:val="NoSpacing"/>
        <w:jc w:val="center"/>
        <w:rPr>
          <w:rFonts w:cstheme="minorHAnsi"/>
          <w:b/>
        </w:rPr>
      </w:pPr>
      <w:r w:rsidRPr="004E303B">
        <w:rPr>
          <w:rFonts w:cstheme="minorHAnsi"/>
          <w:b/>
        </w:rPr>
        <w:t>Western Extension Directors Association</w:t>
      </w:r>
      <w:r w:rsidR="00CF4191">
        <w:rPr>
          <w:rFonts w:cstheme="minorHAnsi"/>
          <w:b/>
        </w:rPr>
        <w:t xml:space="preserve"> Zoom</w:t>
      </w:r>
    </w:p>
    <w:p w14:paraId="6A4DB788" w14:textId="2051A1A0" w:rsidR="00445081" w:rsidRPr="004E303B" w:rsidRDefault="00445081" w:rsidP="00445081">
      <w:pPr>
        <w:pStyle w:val="NoSpacing"/>
        <w:jc w:val="center"/>
        <w:rPr>
          <w:rFonts w:cstheme="minorHAnsi"/>
          <w:b/>
        </w:rPr>
      </w:pPr>
      <w:r w:rsidRPr="004E303B">
        <w:rPr>
          <w:rFonts w:cstheme="minorHAnsi"/>
          <w:b/>
        </w:rPr>
        <w:t xml:space="preserve">Meeting </w:t>
      </w:r>
      <w:r w:rsidR="00787988">
        <w:rPr>
          <w:rFonts w:cstheme="minorHAnsi"/>
          <w:b/>
        </w:rPr>
        <w:t>Minutes</w:t>
      </w:r>
    </w:p>
    <w:p w14:paraId="4286CF6C" w14:textId="03D0CFE3" w:rsidR="00445081" w:rsidRPr="004E303B" w:rsidRDefault="008842D6" w:rsidP="00445081">
      <w:pPr>
        <w:pStyle w:val="NoSpacing"/>
        <w:jc w:val="center"/>
        <w:rPr>
          <w:rFonts w:cstheme="minorHAnsi"/>
        </w:rPr>
      </w:pPr>
      <w:r>
        <w:rPr>
          <w:rFonts w:cstheme="minorHAnsi"/>
          <w:b/>
        </w:rPr>
        <w:t>July 9</w:t>
      </w:r>
      <w:r w:rsidR="00EF17C7">
        <w:rPr>
          <w:rFonts w:cstheme="minorHAnsi"/>
          <w:b/>
        </w:rPr>
        <w:t>, 2024</w:t>
      </w:r>
    </w:p>
    <w:p w14:paraId="48D0351B" w14:textId="77777777" w:rsidR="00445081" w:rsidRPr="004E303B" w:rsidRDefault="00445081" w:rsidP="00445081">
      <w:pPr>
        <w:pStyle w:val="NoSpacing"/>
        <w:rPr>
          <w:rFonts w:cstheme="minorHAnsi"/>
        </w:rPr>
      </w:pPr>
    </w:p>
    <w:p w14:paraId="5F4646F5" w14:textId="38B8DCD6" w:rsidR="00445081" w:rsidRPr="004E303B" w:rsidRDefault="00445081" w:rsidP="00445081">
      <w:pPr>
        <w:pStyle w:val="NoSpacing"/>
        <w:rPr>
          <w:rFonts w:cstheme="minorHAnsi"/>
        </w:rPr>
      </w:pPr>
      <w:r w:rsidRPr="001A1CB2">
        <w:rPr>
          <w:rFonts w:cstheme="minorHAnsi"/>
          <w:bCs/>
        </w:rPr>
        <w:t>Welcome and Introductions</w:t>
      </w:r>
      <w:r w:rsidRPr="004E303B">
        <w:rPr>
          <w:rFonts w:cstheme="minorHAnsi"/>
        </w:rPr>
        <w:t xml:space="preserve"> – </w:t>
      </w:r>
      <w:r w:rsidR="001A1CB2">
        <w:rPr>
          <w:rFonts w:cstheme="minorHAnsi"/>
        </w:rPr>
        <w:t>Jon Boren</w:t>
      </w:r>
    </w:p>
    <w:p w14:paraId="261D1D1E" w14:textId="77777777" w:rsidR="00445081" w:rsidRPr="004E303B" w:rsidRDefault="00445081" w:rsidP="00445081">
      <w:pPr>
        <w:pStyle w:val="NoSpacing"/>
        <w:rPr>
          <w:rFonts w:cstheme="minorHAnsi"/>
          <w:b/>
        </w:rPr>
      </w:pPr>
    </w:p>
    <w:p w14:paraId="45F2C1E5" w14:textId="26FCD257" w:rsidR="00445081" w:rsidRPr="004E303B" w:rsidRDefault="00445081" w:rsidP="00445081">
      <w:pPr>
        <w:pStyle w:val="NoSpacing"/>
        <w:rPr>
          <w:rFonts w:cstheme="minorHAnsi"/>
        </w:rPr>
      </w:pPr>
      <w:r w:rsidRPr="001A1CB2">
        <w:rPr>
          <w:rFonts w:cstheme="minorHAnsi"/>
          <w:bCs/>
        </w:rPr>
        <w:t>Roll Call/Sound Check</w:t>
      </w:r>
      <w:r w:rsidRPr="004E303B">
        <w:rPr>
          <w:rFonts w:cstheme="minorHAnsi"/>
        </w:rPr>
        <w:t xml:space="preserve"> – </w:t>
      </w:r>
      <w:r w:rsidR="001A1CB2">
        <w:rPr>
          <w:rFonts w:cstheme="minorHAnsi"/>
        </w:rPr>
        <w:t>Doreen Hauser-Lindstrom</w:t>
      </w:r>
    </w:p>
    <w:p w14:paraId="10FFF098" w14:textId="2FD0C19F" w:rsidR="00445081" w:rsidRDefault="00787988" w:rsidP="00445081">
      <w:pPr>
        <w:pStyle w:val="NoSpacing"/>
        <w:rPr>
          <w:rFonts w:cstheme="minorHAnsi"/>
        </w:rPr>
      </w:pPr>
      <w:r>
        <w:rPr>
          <w:rFonts w:cstheme="minorHAnsi"/>
        </w:rPr>
        <w:t xml:space="preserve">Doreen’s question focused on how many </w:t>
      </w:r>
      <w:r w:rsidR="00454BCE" w:rsidRPr="00454BCE">
        <w:rPr>
          <w:rFonts w:cstheme="minorHAnsi"/>
          <w:color w:val="C00000"/>
        </w:rPr>
        <w:t>NEW</w:t>
      </w:r>
      <w:r>
        <w:rPr>
          <w:rFonts w:cstheme="minorHAnsi"/>
        </w:rPr>
        <w:t xml:space="preserve"> </w:t>
      </w:r>
      <w:r w:rsidR="00454BCE">
        <w:rPr>
          <w:rFonts w:cstheme="minorHAnsi"/>
        </w:rPr>
        <w:t xml:space="preserve">Extension </w:t>
      </w:r>
      <w:r>
        <w:rPr>
          <w:rFonts w:cstheme="minorHAnsi"/>
        </w:rPr>
        <w:t xml:space="preserve">administrators </w:t>
      </w:r>
      <w:r w:rsidR="00454BCE">
        <w:rPr>
          <w:rFonts w:cstheme="minorHAnsi"/>
        </w:rPr>
        <w:t xml:space="preserve">(PL, Associate, Assistant Directors, Center Directors, Etc.) within the last 3 years </w:t>
      </w:r>
      <w:r>
        <w:rPr>
          <w:rFonts w:cstheme="minorHAnsi"/>
        </w:rPr>
        <w:t>are in your Extension leadership team:</w:t>
      </w:r>
    </w:p>
    <w:p w14:paraId="058C2794" w14:textId="2787E3C6" w:rsidR="00787988" w:rsidRDefault="00787988" w:rsidP="00445081">
      <w:pPr>
        <w:pStyle w:val="NoSpacing"/>
        <w:rPr>
          <w:rFonts w:cstheme="minorHAnsi"/>
        </w:rPr>
      </w:pPr>
      <w:r>
        <w:rPr>
          <w:rFonts w:cstheme="minorHAnsi"/>
        </w:rPr>
        <w:t>New Mexico – 4 relatively new out of 9</w:t>
      </w:r>
    </w:p>
    <w:p w14:paraId="016F5115" w14:textId="30DFD88E" w:rsidR="00787988" w:rsidRDefault="00787988" w:rsidP="00445081">
      <w:pPr>
        <w:pStyle w:val="NoSpacing"/>
        <w:rPr>
          <w:rFonts w:cstheme="minorHAnsi"/>
        </w:rPr>
      </w:pPr>
      <w:r>
        <w:rPr>
          <w:rFonts w:cstheme="minorHAnsi"/>
        </w:rPr>
        <w:t>Alaska – all 5 (100%)</w:t>
      </w:r>
    </w:p>
    <w:p w14:paraId="510F22DD" w14:textId="041612F7" w:rsidR="00787988" w:rsidRDefault="00787988" w:rsidP="00445081">
      <w:pPr>
        <w:pStyle w:val="NoSpacing"/>
        <w:rPr>
          <w:rFonts w:cstheme="minorHAnsi"/>
        </w:rPr>
      </w:pPr>
      <w:r>
        <w:rPr>
          <w:rFonts w:cstheme="minorHAnsi"/>
        </w:rPr>
        <w:t>Colorado – 7 out of 10</w:t>
      </w:r>
    </w:p>
    <w:p w14:paraId="4C7379D9" w14:textId="6C62563B" w:rsidR="00787988" w:rsidRDefault="00787988" w:rsidP="00445081">
      <w:pPr>
        <w:pStyle w:val="NoSpacing"/>
        <w:rPr>
          <w:rFonts w:cstheme="minorHAnsi"/>
        </w:rPr>
      </w:pPr>
      <w:r>
        <w:rPr>
          <w:rFonts w:cstheme="minorHAnsi"/>
        </w:rPr>
        <w:t>Hawaii – 4 out of 7</w:t>
      </w:r>
    </w:p>
    <w:p w14:paraId="088A4FD1" w14:textId="7C47E7BA" w:rsidR="00787988" w:rsidRDefault="00787988" w:rsidP="00445081">
      <w:pPr>
        <w:pStyle w:val="NoSpacing"/>
        <w:rPr>
          <w:rFonts w:cstheme="minorHAnsi"/>
        </w:rPr>
      </w:pPr>
      <w:r>
        <w:rPr>
          <w:rFonts w:cstheme="minorHAnsi"/>
        </w:rPr>
        <w:t>Montana – 2 ou</w:t>
      </w:r>
      <w:r w:rsidR="00B2556A">
        <w:rPr>
          <w:rFonts w:cstheme="minorHAnsi"/>
        </w:rPr>
        <w:t>t</w:t>
      </w:r>
      <w:r>
        <w:rPr>
          <w:rFonts w:cstheme="minorHAnsi"/>
        </w:rPr>
        <w:t xml:space="preserve"> of 11</w:t>
      </w:r>
    </w:p>
    <w:p w14:paraId="3DE9F209" w14:textId="62CD12A6" w:rsidR="00787988" w:rsidRDefault="00787988" w:rsidP="00445081">
      <w:pPr>
        <w:pStyle w:val="NoSpacing"/>
        <w:rPr>
          <w:rFonts w:cstheme="minorHAnsi"/>
        </w:rPr>
      </w:pPr>
      <w:r>
        <w:rPr>
          <w:rFonts w:cstheme="minorHAnsi"/>
        </w:rPr>
        <w:t>American Samoa – 1 Actin</w:t>
      </w:r>
      <w:r w:rsidR="00B2556A">
        <w:rPr>
          <w:rFonts w:cstheme="minorHAnsi"/>
        </w:rPr>
        <w:t>g</w:t>
      </w:r>
    </w:p>
    <w:p w14:paraId="61338DF6" w14:textId="7442101D" w:rsidR="00787988" w:rsidRDefault="00787988" w:rsidP="00445081">
      <w:pPr>
        <w:pStyle w:val="NoSpacing"/>
        <w:rPr>
          <w:rFonts w:cstheme="minorHAnsi"/>
        </w:rPr>
      </w:pPr>
      <w:r>
        <w:rPr>
          <w:rFonts w:cstheme="minorHAnsi"/>
        </w:rPr>
        <w:t>Washington – 4 out of 9</w:t>
      </w:r>
    </w:p>
    <w:p w14:paraId="014BAB60" w14:textId="3339B910" w:rsidR="00787988" w:rsidRDefault="00787988" w:rsidP="00445081">
      <w:pPr>
        <w:pStyle w:val="NoSpacing"/>
        <w:rPr>
          <w:rFonts w:cstheme="minorHAnsi"/>
        </w:rPr>
      </w:pPr>
      <w:r>
        <w:rPr>
          <w:rFonts w:cstheme="minorHAnsi"/>
        </w:rPr>
        <w:t>California – 10 out of 15</w:t>
      </w:r>
    </w:p>
    <w:p w14:paraId="0D41FB41" w14:textId="1CDB4619" w:rsidR="00787988" w:rsidRDefault="00787988" w:rsidP="00445081">
      <w:pPr>
        <w:pStyle w:val="NoSpacing"/>
        <w:rPr>
          <w:rFonts w:cstheme="minorHAnsi"/>
        </w:rPr>
      </w:pPr>
      <w:r>
        <w:rPr>
          <w:rFonts w:cstheme="minorHAnsi"/>
        </w:rPr>
        <w:t>Micronesia – 2 new</w:t>
      </w:r>
    </w:p>
    <w:p w14:paraId="29A5742B" w14:textId="2929DCB1" w:rsidR="00787988" w:rsidRDefault="00787988" w:rsidP="00445081">
      <w:pPr>
        <w:pStyle w:val="NoSpacing"/>
        <w:rPr>
          <w:rFonts w:cstheme="minorHAnsi"/>
        </w:rPr>
      </w:pPr>
      <w:r>
        <w:rPr>
          <w:rFonts w:cstheme="minorHAnsi"/>
        </w:rPr>
        <w:t>Oregon – 4 out of 11</w:t>
      </w:r>
    </w:p>
    <w:p w14:paraId="299A046A" w14:textId="21D51E6C" w:rsidR="00787988" w:rsidRDefault="00787988" w:rsidP="00445081">
      <w:pPr>
        <w:pStyle w:val="NoSpacing"/>
        <w:rPr>
          <w:rFonts w:cstheme="minorHAnsi"/>
        </w:rPr>
      </w:pPr>
      <w:r>
        <w:rPr>
          <w:rFonts w:cstheme="minorHAnsi"/>
        </w:rPr>
        <w:t>Idaho – 4 out of 7</w:t>
      </w:r>
    </w:p>
    <w:p w14:paraId="089B6C10" w14:textId="77777777" w:rsidR="00787988" w:rsidRPr="004E303B" w:rsidRDefault="00787988" w:rsidP="00445081">
      <w:pPr>
        <w:pStyle w:val="NoSpacing"/>
        <w:rPr>
          <w:rFonts w:cstheme="minorHAnsi"/>
        </w:rPr>
      </w:pPr>
    </w:p>
    <w:p w14:paraId="19B74FEA" w14:textId="77777777" w:rsidR="00445081" w:rsidRPr="004E303B" w:rsidRDefault="00445081" w:rsidP="00445081">
      <w:pPr>
        <w:pStyle w:val="NoSpacing"/>
        <w:rPr>
          <w:rFonts w:cstheme="minorHAnsi"/>
          <w:b/>
          <w:i/>
        </w:rPr>
      </w:pPr>
      <w:r w:rsidRPr="004E303B">
        <w:rPr>
          <w:rFonts w:cstheme="minorHAnsi"/>
          <w:b/>
          <w:i/>
        </w:rPr>
        <w:t>WEDA Business Meeting</w:t>
      </w:r>
    </w:p>
    <w:p w14:paraId="2C0A1FAD" w14:textId="77777777" w:rsidR="009F3834" w:rsidRDefault="009F3834" w:rsidP="00445081">
      <w:pPr>
        <w:pStyle w:val="NoSpacing"/>
        <w:rPr>
          <w:rFonts w:eastAsia="Times New Roman" w:cstheme="minorHAnsi"/>
          <w:b/>
        </w:rPr>
      </w:pPr>
    </w:p>
    <w:p w14:paraId="288184BF" w14:textId="4D8D4EFE" w:rsidR="00445081" w:rsidRPr="004E303B" w:rsidRDefault="00FB3BA5" w:rsidP="00787988">
      <w:pPr>
        <w:pStyle w:val="NoSpacing"/>
        <w:rPr>
          <w:rFonts w:cstheme="minorHAnsi"/>
          <w:b/>
        </w:rPr>
      </w:pPr>
      <w:r>
        <w:rPr>
          <w:rFonts w:eastAsia="Times New Roman" w:cstheme="minorHAnsi"/>
          <w:bCs/>
        </w:rPr>
        <w:t>June</w:t>
      </w:r>
      <w:r w:rsidR="00C2313B" w:rsidRPr="001A1CB2">
        <w:rPr>
          <w:rFonts w:eastAsia="Times New Roman" w:cstheme="minorHAnsi"/>
          <w:bCs/>
        </w:rPr>
        <w:t xml:space="preserve"> </w:t>
      </w:r>
      <w:r w:rsidR="00717CEB">
        <w:rPr>
          <w:rFonts w:eastAsia="Times New Roman" w:cstheme="minorHAnsi"/>
          <w:bCs/>
        </w:rPr>
        <w:t>and July m</w:t>
      </w:r>
      <w:r w:rsidR="00445081" w:rsidRPr="001A1CB2">
        <w:rPr>
          <w:rFonts w:eastAsia="Times New Roman" w:cstheme="minorHAnsi"/>
          <w:bCs/>
        </w:rPr>
        <w:t xml:space="preserve">eeting </w:t>
      </w:r>
      <w:r w:rsidR="00717CEB">
        <w:rPr>
          <w:rFonts w:eastAsia="Times New Roman" w:cstheme="minorHAnsi"/>
          <w:bCs/>
        </w:rPr>
        <w:t>m</w:t>
      </w:r>
      <w:r w:rsidR="00445081" w:rsidRPr="001A1CB2">
        <w:rPr>
          <w:rFonts w:eastAsia="Times New Roman" w:cstheme="minorHAnsi"/>
          <w:bCs/>
        </w:rPr>
        <w:t>inutes</w:t>
      </w:r>
      <w:r w:rsidR="00445081" w:rsidRPr="004E303B">
        <w:rPr>
          <w:rFonts w:eastAsia="Times New Roman" w:cstheme="minorHAnsi"/>
        </w:rPr>
        <w:t xml:space="preserve"> </w:t>
      </w:r>
      <w:r w:rsidR="00717CEB">
        <w:rPr>
          <w:rFonts w:eastAsia="Times New Roman" w:cstheme="minorHAnsi"/>
        </w:rPr>
        <w:t xml:space="preserve">will be presented in August </w:t>
      </w:r>
      <w:r w:rsidR="00445081" w:rsidRPr="004E303B">
        <w:rPr>
          <w:rFonts w:eastAsia="Times New Roman" w:cstheme="minorHAnsi"/>
        </w:rPr>
        <w:t xml:space="preserve">– </w:t>
      </w:r>
      <w:r w:rsidR="001A1CB2">
        <w:rPr>
          <w:rFonts w:eastAsia="Times New Roman" w:cstheme="minorHAnsi"/>
        </w:rPr>
        <w:t xml:space="preserve">Jacob </w:t>
      </w:r>
      <w:proofErr w:type="spellStart"/>
      <w:r w:rsidR="001A1CB2">
        <w:rPr>
          <w:rFonts w:eastAsia="Times New Roman" w:cstheme="minorHAnsi"/>
        </w:rPr>
        <w:t>DeDecker</w:t>
      </w:r>
      <w:proofErr w:type="spellEnd"/>
      <w:r w:rsidR="004A7484">
        <w:rPr>
          <w:rFonts w:eastAsia="Times New Roman" w:cstheme="minorHAnsi"/>
        </w:rPr>
        <w:t xml:space="preserve"> </w:t>
      </w:r>
    </w:p>
    <w:p w14:paraId="08E51FE2" w14:textId="77777777" w:rsidR="00445081" w:rsidRPr="004E303B" w:rsidRDefault="00445081" w:rsidP="00445081">
      <w:pPr>
        <w:pStyle w:val="NoSpacing"/>
        <w:rPr>
          <w:rFonts w:cstheme="minorHAnsi"/>
          <w:b/>
          <w:i/>
        </w:rPr>
      </w:pPr>
    </w:p>
    <w:p w14:paraId="5904E4E9" w14:textId="77777777" w:rsidR="00445081" w:rsidRDefault="00445081" w:rsidP="00445081">
      <w:pPr>
        <w:pStyle w:val="NoSpacing"/>
        <w:rPr>
          <w:rFonts w:cstheme="minorHAnsi"/>
          <w:b/>
          <w:i/>
        </w:rPr>
      </w:pPr>
      <w:r w:rsidRPr="004E303B">
        <w:rPr>
          <w:rFonts w:cstheme="minorHAnsi"/>
          <w:b/>
          <w:i/>
        </w:rPr>
        <w:t>Old Business:</w:t>
      </w:r>
    </w:p>
    <w:p w14:paraId="21ECB628" w14:textId="77777777" w:rsidR="00717CEB" w:rsidRDefault="00717CEB" w:rsidP="00445081">
      <w:pPr>
        <w:pStyle w:val="NoSpacing"/>
        <w:rPr>
          <w:rFonts w:cstheme="minorHAnsi"/>
          <w:b/>
          <w:i/>
        </w:rPr>
      </w:pPr>
    </w:p>
    <w:p w14:paraId="6F4ACF7C" w14:textId="5D76CA6A" w:rsidR="008842D6" w:rsidRDefault="00787988" w:rsidP="00787988">
      <w:pPr>
        <w:rPr>
          <w:rFonts w:asciiTheme="minorHAnsi" w:hAnsiTheme="minorHAnsi" w:cstheme="minorHAnsi"/>
          <w:bCs/>
          <w:sz w:val="22"/>
          <w:szCs w:val="22"/>
        </w:rPr>
      </w:pPr>
      <w:r>
        <w:rPr>
          <w:rFonts w:asciiTheme="minorHAnsi" w:hAnsiTheme="minorHAnsi" w:cstheme="minorHAnsi"/>
          <w:bCs/>
          <w:sz w:val="22"/>
          <w:szCs w:val="22"/>
        </w:rPr>
        <w:t>Since Brent and Mandy were not available for the meeting, we will d</w:t>
      </w:r>
      <w:r w:rsidR="008842D6" w:rsidRPr="00787988">
        <w:rPr>
          <w:rFonts w:asciiTheme="minorHAnsi" w:hAnsiTheme="minorHAnsi" w:cstheme="minorHAnsi"/>
          <w:bCs/>
          <w:sz w:val="22"/>
          <w:szCs w:val="22"/>
        </w:rPr>
        <w:t xml:space="preserve">iscuss broadening Western EDEN </w:t>
      </w:r>
      <w:r>
        <w:rPr>
          <w:rFonts w:asciiTheme="minorHAnsi" w:hAnsiTheme="minorHAnsi" w:cstheme="minorHAnsi"/>
          <w:bCs/>
          <w:sz w:val="22"/>
          <w:szCs w:val="22"/>
        </w:rPr>
        <w:t>programming next month.</w:t>
      </w:r>
    </w:p>
    <w:p w14:paraId="051AFF86" w14:textId="77777777" w:rsidR="00787988" w:rsidRPr="00787988" w:rsidRDefault="00787988" w:rsidP="00787988">
      <w:pPr>
        <w:rPr>
          <w:rFonts w:asciiTheme="minorHAnsi" w:hAnsiTheme="minorHAnsi" w:cstheme="minorHAnsi"/>
          <w:bCs/>
          <w:sz w:val="22"/>
          <w:szCs w:val="22"/>
        </w:rPr>
      </w:pPr>
    </w:p>
    <w:p w14:paraId="00AE6925" w14:textId="617929D1" w:rsidR="00D6083E" w:rsidRDefault="008842D6" w:rsidP="00454BCE">
      <w:pPr>
        <w:rPr>
          <w:rFonts w:asciiTheme="minorHAnsi" w:eastAsia="Times New Roman" w:hAnsiTheme="minorHAnsi" w:cstheme="minorHAnsi"/>
          <w:color w:val="000000"/>
          <w:sz w:val="22"/>
          <w:szCs w:val="22"/>
        </w:rPr>
      </w:pPr>
      <w:r w:rsidRPr="00454BCE">
        <w:rPr>
          <w:rFonts w:asciiTheme="minorHAnsi" w:eastAsia="Times New Roman" w:hAnsiTheme="minorHAnsi" w:cstheme="minorHAnsi"/>
          <w:color w:val="000000"/>
          <w:sz w:val="22"/>
          <w:szCs w:val="22"/>
        </w:rPr>
        <w:t xml:space="preserve">WEDA Invest overage funds </w:t>
      </w:r>
      <w:r w:rsidR="00454BCE">
        <w:rPr>
          <w:rFonts w:asciiTheme="minorHAnsi" w:eastAsia="Times New Roman" w:hAnsiTheme="minorHAnsi" w:cstheme="minorHAnsi"/>
          <w:color w:val="000000"/>
          <w:sz w:val="22"/>
          <w:szCs w:val="22"/>
        </w:rPr>
        <w:t xml:space="preserve">– </w:t>
      </w:r>
    </w:p>
    <w:p w14:paraId="21D6F4FF" w14:textId="40EEF8BD" w:rsidR="00454BCE" w:rsidRDefault="00454BCE" w:rsidP="00454BCE">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Alda asked about the WEDA Travel Scholarships.  During our </w:t>
      </w:r>
      <w:r w:rsidR="0044462D">
        <w:rPr>
          <w:rFonts w:asciiTheme="minorHAnsi" w:eastAsia="Times New Roman" w:hAnsiTheme="minorHAnsi" w:cstheme="minorHAnsi"/>
          <w:color w:val="000000"/>
          <w:sz w:val="22"/>
          <w:szCs w:val="22"/>
        </w:rPr>
        <w:t xml:space="preserve">June WEDA </w:t>
      </w:r>
      <w:r>
        <w:rPr>
          <w:rFonts w:asciiTheme="minorHAnsi" w:eastAsia="Times New Roman" w:hAnsiTheme="minorHAnsi" w:cstheme="minorHAnsi"/>
          <w:color w:val="000000"/>
          <w:sz w:val="22"/>
          <w:szCs w:val="22"/>
        </w:rPr>
        <w:t xml:space="preserve">budget discussion, </w:t>
      </w:r>
      <w:r w:rsidR="0044462D">
        <w:rPr>
          <w:rFonts w:asciiTheme="minorHAnsi" w:eastAsia="Times New Roman" w:hAnsiTheme="minorHAnsi" w:cstheme="minorHAnsi"/>
          <w:color w:val="000000"/>
          <w:sz w:val="22"/>
          <w:szCs w:val="22"/>
        </w:rPr>
        <w:t xml:space="preserve">WEDA approved </w:t>
      </w:r>
      <w:r>
        <w:rPr>
          <w:rFonts w:asciiTheme="minorHAnsi" w:eastAsia="Times New Roman" w:hAnsiTheme="minorHAnsi" w:cstheme="minorHAnsi"/>
          <w:color w:val="000000"/>
          <w:sz w:val="22"/>
          <w:szCs w:val="22"/>
        </w:rPr>
        <w:t xml:space="preserve">up to $25,000.  Doreen has asked the web designer to update the dates on the WEDA website.  </w:t>
      </w:r>
    </w:p>
    <w:p w14:paraId="47595E82" w14:textId="06A0D3A2" w:rsidR="00454BCE" w:rsidRPr="00454BCE" w:rsidRDefault="00454BCE" w:rsidP="00454BCE">
      <w:pPr>
        <w:rPr>
          <w:rFonts w:asciiTheme="minorHAnsi" w:eastAsia="Times New Roman" w:hAnsiTheme="minorHAnsi" w:cstheme="minorHAnsi"/>
          <w:color w:val="C00000"/>
          <w:sz w:val="22"/>
          <w:szCs w:val="22"/>
        </w:rPr>
      </w:pPr>
      <w:r w:rsidRPr="00454BCE">
        <w:rPr>
          <w:rFonts w:asciiTheme="minorHAnsi" w:eastAsia="Times New Roman" w:hAnsiTheme="minorHAnsi" w:cstheme="minorHAnsi"/>
          <w:color w:val="C00000"/>
          <w:sz w:val="22"/>
          <w:szCs w:val="22"/>
        </w:rPr>
        <w:t>A</w:t>
      </w:r>
      <w:r w:rsidR="00020EAF">
        <w:rPr>
          <w:rFonts w:asciiTheme="minorHAnsi" w:eastAsia="Times New Roman" w:hAnsiTheme="minorHAnsi" w:cstheme="minorHAnsi"/>
          <w:color w:val="C00000"/>
          <w:sz w:val="22"/>
          <w:szCs w:val="22"/>
        </w:rPr>
        <w:t>ction</w:t>
      </w:r>
      <w:r w:rsidRPr="00454BCE">
        <w:rPr>
          <w:rFonts w:asciiTheme="minorHAnsi" w:eastAsia="Times New Roman" w:hAnsiTheme="minorHAnsi" w:cstheme="minorHAnsi"/>
          <w:color w:val="C00000"/>
          <w:sz w:val="22"/>
          <w:szCs w:val="22"/>
        </w:rPr>
        <w:t xml:space="preserve">: Doreen will send Alda </w:t>
      </w:r>
      <w:r w:rsidR="00B770E4">
        <w:rPr>
          <w:rFonts w:asciiTheme="minorHAnsi" w:eastAsia="Times New Roman" w:hAnsiTheme="minorHAnsi" w:cstheme="minorHAnsi"/>
          <w:color w:val="C00000"/>
          <w:sz w:val="22"/>
          <w:szCs w:val="22"/>
        </w:rPr>
        <w:t xml:space="preserve">and others </w:t>
      </w:r>
      <w:r w:rsidRPr="00454BCE">
        <w:rPr>
          <w:rFonts w:asciiTheme="minorHAnsi" w:eastAsia="Times New Roman" w:hAnsiTheme="minorHAnsi" w:cstheme="minorHAnsi"/>
          <w:color w:val="C00000"/>
          <w:sz w:val="22"/>
          <w:szCs w:val="22"/>
        </w:rPr>
        <w:t xml:space="preserve">the link from the WEDA website.  </w:t>
      </w:r>
    </w:p>
    <w:p w14:paraId="7D504A8B" w14:textId="77777777" w:rsidR="00454BCE" w:rsidRDefault="00454BCE" w:rsidP="00454BCE">
      <w:pPr>
        <w:rPr>
          <w:rFonts w:asciiTheme="minorHAnsi" w:eastAsia="Times New Roman" w:hAnsiTheme="minorHAnsi" w:cstheme="minorHAnsi"/>
          <w:color w:val="000000"/>
          <w:sz w:val="22"/>
          <w:szCs w:val="22"/>
        </w:rPr>
      </w:pPr>
    </w:p>
    <w:p w14:paraId="4C68C895" w14:textId="29C2ACDA" w:rsidR="00454BCE" w:rsidRDefault="00454BCE" w:rsidP="00454BCE">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Doreen </w:t>
      </w:r>
      <w:r w:rsidR="0044462D">
        <w:rPr>
          <w:rFonts w:asciiTheme="minorHAnsi" w:eastAsia="Times New Roman" w:hAnsiTheme="minorHAnsi" w:cstheme="minorHAnsi"/>
          <w:color w:val="000000"/>
          <w:sz w:val="22"/>
          <w:szCs w:val="22"/>
        </w:rPr>
        <w:t>explained</w:t>
      </w:r>
      <w:r>
        <w:rPr>
          <w:rFonts w:asciiTheme="minorHAnsi" w:eastAsia="Times New Roman" w:hAnsiTheme="minorHAnsi" w:cstheme="minorHAnsi"/>
          <w:color w:val="000000"/>
          <w:sz w:val="22"/>
          <w:szCs w:val="22"/>
        </w:rPr>
        <w:t xml:space="preserve"> the ideas that a </w:t>
      </w:r>
      <w:r w:rsidR="0044462D">
        <w:rPr>
          <w:rFonts w:asciiTheme="minorHAnsi" w:eastAsia="Times New Roman" w:hAnsiTheme="minorHAnsi" w:cstheme="minorHAnsi"/>
          <w:color w:val="000000"/>
          <w:sz w:val="22"/>
          <w:szCs w:val="22"/>
        </w:rPr>
        <w:t xml:space="preserve">WEDA </w:t>
      </w:r>
      <w:r>
        <w:rPr>
          <w:rFonts w:asciiTheme="minorHAnsi" w:eastAsia="Times New Roman" w:hAnsiTheme="minorHAnsi" w:cstheme="minorHAnsi"/>
          <w:color w:val="000000"/>
          <w:sz w:val="22"/>
          <w:szCs w:val="22"/>
        </w:rPr>
        <w:t xml:space="preserve">subcommittee </w:t>
      </w:r>
      <w:r w:rsidR="0044462D">
        <w:rPr>
          <w:rFonts w:asciiTheme="minorHAnsi" w:eastAsia="Times New Roman" w:hAnsiTheme="minorHAnsi" w:cstheme="minorHAnsi"/>
          <w:color w:val="000000"/>
          <w:sz w:val="22"/>
          <w:szCs w:val="22"/>
        </w:rPr>
        <w:t>developed</w:t>
      </w:r>
      <w:r>
        <w:rPr>
          <w:rFonts w:asciiTheme="minorHAnsi" w:eastAsia="Times New Roman" w:hAnsiTheme="minorHAnsi" w:cstheme="minorHAnsi"/>
          <w:color w:val="000000"/>
          <w:sz w:val="22"/>
          <w:szCs w:val="22"/>
        </w:rPr>
        <w:t xml:space="preserve"> last year:</w:t>
      </w:r>
    </w:p>
    <w:p w14:paraId="073E51A0" w14:textId="77777777" w:rsidR="0044462D" w:rsidRDefault="008842D6" w:rsidP="0044462D">
      <w:pPr>
        <w:pStyle w:val="ListParagraph"/>
        <w:numPr>
          <w:ilvl w:val="0"/>
          <w:numId w:val="18"/>
        </w:numPr>
        <w:rPr>
          <w:rFonts w:asciiTheme="minorHAnsi" w:eastAsia="Times New Roman" w:hAnsiTheme="minorHAnsi" w:cstheme="minorHAnsi"/>
          <w:color w:val="000000"/>
          <w:sz w:val="22"/>
          <w:szCs w:val="22"/>
        </w:rPr>
      </w:pPr>
      <w:r w:rsidRPr="0044462D">
        <w:rPr>
          <w:rFonts w:asciiTheme="minorHAnsi" w:eastAsia="Times New Roman" w:hAnsiTheme="minorHAnsi" w:cstheme="minorHAnsi"/>
          <w:color w:val="000000"/>
          <w:sz w:val="22"/>
          <w:szCs w:val="22"/>
        </w:rPr>
        <w:t xml:space="preserve">Professional Development </w:t>
      </w:r>
      <w:r w:rsidR="00454BCE" w:rsidRPr="0044462D">
        <w:rPr>
          <w:rFonts w:asciiTheme="minorHAnsi" w:eastAsia="Times New Roman" w:hAnsiTheme="minorHAnsi" w:cstheme="minorHAnsi"/>
          <w:color w:val="000000"/>
          <w:sz w:val="22"/>
          <w:szCs w:val="22"/>
        </w:rPr>
        <w:t xml:space="preserve">workshop for Extension staff/specialists </w:t>
      </w:r>
      <w:r w:rsidRPr="0044462D">
        <w:rPr>
          <w:rFonts w:asciiTheme="minorHAnsi" w:eastAsia="Times New Roman" w:hAnsiTheme="minorHAnsi" w:cstheme="minorHAnsi"/>
          <w:color w:val="000000"/>
          <w:sz w:val="22"/>
          <w:szCs w:val="22"/>
        </w:rPr>
        <w:t xml:space="preserve">to </w:t>
      </w:r>
      <w:r w:rsidR="00454BCE" w:rsidRPr="0044462D">
        <w:rPr>
          <w:rFonts w:asciiTheme="minorHAnsi" w:eastAsia="Times New Roman" w:hAnsiTheme="minorHAnsi" w:cstheme="minorHAnsi"/>
          <w:color w:val="000000"/>
          <w:sz w:val="22"/>
          <w:szCs w:val="22"/>
        </w:rPr>
        <w:t xml:space="preserve">be better prepared to </w:t>
      </w:r>
      <w:r w:rsidRPr="0044462D">
        <w:rPr>
          <w:rFonts w:asciiTheme="minorHAnsi" w:eastAsia="Times New Roman" w:hAnsiTheme="minorHAnsi" w:cstheme="minorHAnsi"/>
          <w:color w:val="000000"/>
          <w:sz w:val="22"/>
          <w:szCs w:val="22"/>
        </w:rPr>
        <w:t xml:space="preserve">work with </w:t>
      </w:r>
      <w:r w:rsidR="0044462D">
        <w:rPr>
          <w:rFonts w:asciiTheme="minorHAnsi" w:eastAsia="Times New Roman" w:hAnsiTheme="minorHAnsi" w:cstheme="minorHAnsi"/>
          <w:color w:val="000000"/>
          <w:sz w:val="22"/>
          <w:szCs w:val="22"/>
        </w:rPr>
        <w:t>tribal/indigenous audiences.</w:t>
      </w:r>
    </w:p>
    <w:p w14:paraId="33C3DC42" w14:textId="62E38F58" w:rsidR="0044462D" w:rsidRDefault="00454BCE" w:rsidP="0044462D">
      <w:pPr>
        <w:pStyle w:val="ListParagraph"/>
        <w:numPr>
          <w:ilvl w:val="0"/>
          <w:numId w:val="18"/>
        </w:numPr>
        <w:rPr>
          <w:rFonts w:asciiTheme="minorHAnsi" w:eastAsia="Times New Roman" w:hAnsiTheme="minorHAnsi" w:cstheme="minorHAnsi"/>
          <w:color w:val="000000"/>
          <w:sz w:val="22"/>
          <w:szCs w:val="22"/>
        </w:rPr>
      </w:pPr>
      <w:r w:rsidRPr="0044462D">
        <w:rPr>
          <w:rFonts w:asciiTheme="minorHAnsi" w:eastAsia="Times New Roman" w:hAnsiTheme="minorHAnsi" w:cstheme="minorHAnsi"/>
          <w:color w:val="000000"/>
          <w:sz w:val="22"/>
          <w:szCs w:val="22"/>
        </w:rPr>
        <w:t xml:space="preserve"> </w:t>
      </w:r>
      <w:r w:rsidR="008842D6" w:rsidRPr="0044462D">
        <w:rPr>
          <w:rFonts w:asciiTheme="minorHAnsi" w:eastAsia="Times New Roman" w:hAnsiTheme="minorHAnsi" w:cstheme="minorHAnsi"/>
          <w:color w:val="000000"/>
          <w:sz w:val="22"/>
          <w:szCs w:val="22"/>
        </w:rPr>
        <w:t>Leadership Pipeline</w:t>
      </w:r>
      <w:r w:rsidRPr="0044462D">
        <w:rPr>
          <w:rFonts w:asciiTheme="minorHAnsi" w:eastAsia="Times New Roman" w:hAnsiTheme="minorHAnsi" w:cstheme="minorHAnsi"/>
          <w:color w:val="000000"/>
          <w:sz w:val="22"/>
          <w:szCs w:val="22"/>
        </w:rPr>
        <w:t xml:space="preserve"> training boot</w:t>
      </w:r>
      <w:r w:rsidR="00B770E4">
        <w:rPr>
          <w:rFonts w:asciiTheme="minorHAnsi" w:eastAsia="Times New Roman" w:hAnsiTheme="minorHAnsi" w:cstheme="minorHAnsi"/>
          <w:color w:val="000000"/>
          <w:sz w:val="22"/>
          <w:szCs w:val="22"/>
        </w:rPr>
        <w:t xml:space="preserve"> </w:t>
      </w:r>
      <w:r w:rsidRPr="0044462D">
        <w:rPr>
          <w:rFonts w:asciiTheme="minorHAnsi" w:eastAsia="Times New Roman" w:hAnsiTheme="minorHAnsi" w:cstheme="minorHAnsi"/>
          <w:color w:val="000000"/>
          <w:sz w:val="22"/>
          <w:szCs w:val="22"/>
        </w:rPr>
        <w:t>camp like the Northcentral region offers (</w:t>
      </w:r>
      <w:hyperlink r:id="rId5" w:history="1">
        <w:r w:rsidRPr="0044462D">
          <w:rPr>
            <w:rStyle w:val="Hyperlink"/>
            <w:rFonts w:asciiTheme="minorHAnsi" w:eastAsia="Times New Roman" w:hAnsiTheme="minorHAnsi" w:cstheme="minorHAnsi"/>
            <w:sz w:val="22"/>
            <w:szCs w:val="22"/>
          </w:rPr>
          <w:t>https://www.nccea.org/nc-admin-boot-camps/</w:t>
        </w:r>
      </w:hyperlink>
      <w:r w:rsidRPr="0044462D">
        <w:rPr>
          <w:rFonts w:asciiTheme="minorHAnsi" w:eastAsia="Times New Roman" w:hAnsiTheme="minorHAnsi" w:cstheme="minorHAnsi"/>
          <w:color w:val="000000"/>
          <w:sz w:val="22"/>
          <w:szCs w:val="22"/>
        </w:rPr>
        <w:t xml:space="preserve"> </w:t>
      </w:r>
    </w:p>
    <w:p w14:paraId="23B29A65" w14:textId="6B59D193" w:rsidR="00717CEB" w:rsidRDefault="00454BCE" w:rsidP="0044462D">
      <w:pPr>
        <w:pStyle w:val="ListParagraph"/>
        <w:numPr>
          <w:ilvl w:val="0"/>
          <w:numId w:val="18"/>
        </w:numPr>
        <w:rPr>
          <w:rFonts w:asciiTheme="minorHAnsi" w:eastAsia="Times New Roman" w:hAnsiTheme="minorHAnsi" w:cstheme="minorHAnsi"/>
          <w:color w:val="000000"/>
          <w:sz w:val="22"/>
          <w:szCs w:val="22"/>
        </w:rPr>
      </w:pPr>
      <w:r w:rsidRPr="0044462D">
        <w:rPr>
          <w:rFonts w:asciiTheme="minorHAnsi" w:eastAsia="Times New Roman" w:hAnsiTheme="minorHAnsi" w:cstheme="minorHAnsi"/>
          <w:color w:val="000000"/>
          <w:sz w:val="22"/>
          <w:szCs w:val="22"/>
        </w:rPr>
        <w:t xml:space="preserve"> </w:t>
      </w:r>
      <w:r w:rsidR="008842D6" w:rsidRPr="0044462D">
        <w:rPr>
          <w:rFonts w:asciiTheme="minorHAnsi" w:eastAsia="Times New Roman" w:hAnsiTheme="minorHAnsi" w:cstheme="minorHAnsi"/>
          <w:color w:val="000000"/>
          <w:sz w:val="22"/>
          <w:szCs w:val="22"/>
        </w:rPr>
        <w:t>Mini-land Grant (Invite leadership of 4-H PL, FCS, CD, ANR, etc.</w:t>
      </w:r>
      <w:r w:rsidRPr="0044462D">
        <w:rPr>
          <w:rFonts w:asciiTheme="minorHAnsi" w:eastAsia="Times New Roman" w:hAnsiTheme="minorHAnsi" w:cstheme="minorHAnsi"/>
          <w:color w:val="000000"/>
          <w:sz w:val="22"/>
          <w:szCs w:val="22"/>
        </w:rPr>
        <w:t>)</w:t>
      </w:r>
      <w:r w:rsidR="00B770E4">
        <w:rPr>
          <w:rFonts w:asciiTheme="minorHAnsi" w:eastAsia="Times New Roman" w:hAnsiTheme="minorHAnsi" w:cstheme="minorHAnsi"/>
          <w:color w:val="000000"/>
          <w:sz w:val="22"/>
          <w:szCs w:val="22"/>
        </w:rPr>
        <w:t xml:space="preserve"> is</w:t>
      </w:r>
      <w:r w:rsidRPr="0044462D">
        <w:rPr>
          <w:rFonts w:asciiTheme="minorHAnsi" w:eastAsia="Times New Roman" w:hAnsiTheme="minorHAnsi" w:cstheme="minorHAnsi"/>
          <w:color w:val="000000"/>
          <w:sz w:val="22"/>
          <w:szCs w:val="22"/>
        </w:rPr>
        <w:t xml:space="preserve"> </w:t>
      </w:r>
      <w:proofErr w:type="gramStart"/>
      <w:r w:rsidRPr="0044462D">
        <w:rPr>
          <w:rFonts w:asciiTheme="minorHAnsi" w:eastAsia="Times New Roman" w:hAnsiTheme="minorHAnsi" w:cstheme="minorHAnsi"/>
          <w:color w:val="000000"/>
          <w:sz w:val="22"/>
          <w:szCs w:val="22"/>
        </w:rPr>
        <w:t>similar to</w:t>
      </w:r>
      <w:proofErr w:type="gramEnd"/>
      <w:r w:rsidRPr="0044462D">
        <w:rPr>
          <w:rFonts w:asciiTheme="minorHAnsi" w:eastAsia="Times New Roman" w:hAnsiTheme="minorHAnsi" w:cstheme="minorHAnsi"/>
          <w:color w:val="000000"/>
          <w:sz w:val="22"/>
          <w:szCs w:val="22"/>
        </w:rPr>
        <w:t xml:space="preserve"> the Southern region.  </w:t>
      </w:r>
    </w:p>
    <w:p w14:paraId="46627F21" w14:textId="77777777" w:rsidR="0044462D" w:rsidRDefault="0044462D" w:rsidP="0044462D">
      <w:pPr>
        <w:rPr>
          <w:rFonts w:asciiTheme="minorHAnsi" w:eastAsia="Times New Roman" w:hAnsiTheme="minorHAnsi" w:cstheme="minorHAnsi"/>
          <w:color w:val="000000"/>
          <w:sz w:val="22"/>
          <w:szCs w:val="22"/>
        </w:rPr>
      </w:pPr>
    </w:p>
    <w:p w14:paraId="2A203B9A" w14:textId="05DA6C69" w:rsidR="0044462D" w:rsidRDefault="0044462D" w:rsidP="0044462D">
      <w:pPr>
        <w:pStyle w:val="ListParagraph"/>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Points that were expressed:  holding an Extension leadership meeting would help to craft a “Western Identity” especially when the Western Agenda is refreshed.  We would be able to put wheels under the themes.</w:t>
      </w:r>
    </w:p>
    <w:p w14:paraId="5D822C3A" w14:textId="77777777" w:rsidR="0044462D" w:rsidRPr="0044462D" w:rsidRDefault="0044462D" w:rsidP="0044462D">
      <w:pPr>
        <w:pStyle w:val="ListParagraph"/>
        <w:rPr>
          <w:rFonts w:asciiTheme="minorHAnsi" w:eastAsia="Times New Roman" w:hAnsiTheme="minorHAnsi" w:cstheme="minorHAnsi"/>
          <w:color w:val="000000"/>
          <w:sz w:val="22"/>
          <w:szCs w:val="22"/>
        </w:rPr>
      </w:pPr>
    </w:p>
    <w:p w14:paraId="1AEBA769" w14:textId="407EE6EE" w:rsidR="0044462D" w:rsidRDefault="0044462D" w:rsidP="0044462D">
      <w:pPr>
        <w:pStyle w:val="ListParagraph"/>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lastRenderedPageBreak/>
        <w:t>W</w:t>
      </w:r>
      <w:r w:rsidR="00B770E4">
        <w:rPr>
          <w:rFonts w:asciiTheme="minorHAnsi" w:eastAsia="Times New Roman" w:hAnsiTheme="minorHAnsi" w:cstheme="minorHAnsi"/>
          <w:color w:val="000000"/>
          <w:sz w:val="22"/>
          <w:szCs w:val="22"/>
        </w:rPr>
        <w:t>hen planning a conference or workshop, we must remember our Pacific Islanders so that it is accessible to</w:t>
      </w:r>
      <w:r>
        <w:rPr>
          <w:rFonts w:asciiTheme="minorHAnsi" w:eastAsia="Times New Roman" w:hAnsiTheme="minorHAnsi" w:cstheme="minorHAnsi"/>
          <w:color w:val="000000"/>
          <w:sz w:val="22"/>
          <w:szCs w:val="22"/>
        </w:rPr>
        <w:t xml:space="preserve"> them.  </w:t>
      </w:r>
      <w:r w:rsidR="00B770E4">
        <w:rPr>
          <w:rFonts w:asciiTheme="minorHAnsi" w:eastAsia="Times New Roman" w:hAnsiTheme="minorHAnsi" w:cstheme="minorHAnsi"/>
          <w:color w:val="000000"/>
          <w:sz w:val="22"/>
          <w:szCs w:val="22"/>
        </w:rPr>
        <w:t xml:space="preserve">At the same time, it is important to hold a face-to-face meeting, </w:t>
      </w:r>
      <w:proofErr w:type="gramStart"/>
      <w:r w:rsidR="00B770E4">
        <w:rPr>
          <w:rFonts w:asciiTheme="minorHAnsi" w:eastAsia="Times New Roman" w:hAnsiTheme="minorHAnsi" w:cstheme="minorHAnsi"/>
          <w:color w:val="000000"/>
          <w:sz w:val="22"/>
          <w:szCs w:val="22"/>
        </w:rPr>
        <w:t>similar to</w:t>
      </w:r>
      <w:proofErr w:type="gramEnd"/>
      <w:r w:rsidR="00B770E4">
        <w:rPr>
          <w:rFonts w:asciiTheme="minorHAnsi" w:eastAsia="Times New Roman" w:hAnsiTheme="minorHAnsi" w:cstheme="minorHAnsi"/>
          <w:color w:val="000000"/>
          <w:sz w:val="22"/>
          <w:szCs w:val="22"/>
        </w:rPr>
        <w:t xml:space="preserve"> what we experienced in Palau.</w:t>
      </w:r>
    </w:p>
    <w:p w14:paraId="4B9C8EEB" w14:textId="77777777" w:rsidR="0044462D" w:rsidRPr="0044462D" w:rsidRDefault="0044462D" w:rsidP="0044462D">
      <w:pPr>
        <w:pStyle w:val="ListParagraph"/>
        <w:rPr>
          <w:rFonts w:asciiTheme="minorHAnsi" w:eastAsia="Times New Roman" w:hAnsiTheme="minorHAnsi" w:cstheme="minorHAnsi"/>
          <w:color w:val="000000"/>
          <w:sz w:val="22"/>
          <w:szCs w:val="22"/>
        </w:rPr>
      </w:pPr>
    </w:p>
    <w:p w14:paraId="0ACBE854" w14:textId="0A407344" w:rsidR="0044462D" w:rsidRDefault="0044462D" w:rsidP="0044462D">
      <w:pPr>
        <w:pStyle w:val="ListParagraph"/>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UCANR shared that due to the large number of individuals in leadership positions in their system, they are launching a one-year leadership development program with approximately 20 participants.  </w:t>
      </w:r>
    </w:p>
    <w:p w14:paraId="0795B6CE" w14:textId="77777777" w:rsidR="0044462D" w:rsidRPr="0044462D" w:rsidRDefault="0044462D" w:rsidP="0044462D">
      <w:pPr>
        <w:pStyle w:val="ListParagraph"/>
        <w:rPr>
          <w:rFonts w:asciiTheme="minorHAnsi" w:eastAsia="Times New Roman" w:hAnsiTheme="minorHAnsi" w:cstheme="minorHAnsi"/>
          <w:color w:val="000000"/>
          <w:sz w:val="22"/>
          <w:szCs w:val="22"/>
        </w:rPr>
      </w:pPr>
    </w:p>
    <w:p w14:paraId="463F5B13" w14:textId="48503C28" w:rsidR="0044462D" w:rsidRDefault="007B214A" w:rsidP="0044462D">
      <w:pPr>
        <w:pStyle w:val="ListParagraph"/>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The goal is to build competencies sooner </w:t>
      </w:r>
      <w:r w:rsidR="00B770E4">
        <w:rPr>
          <w:rFonts w:asciiTheme="minorHAnsi" w:eastAsia="Times New Roman" w:hAnsiTheme="minorHAnsi" w:cstheme="minorHAnsi"/>
          <w:color w:val="000000"/>
          <w:sz w:val="22"/>
          <w:szCs w:val="22"/>
        </w:rPr>
        <w:t>for</w:t>
      </w:r>
      <w:r>
        <w:rPr>
          <w:rFonts w:asciiTheme="minorHAnsi" w:eastAsia="Times New Roman" w:hAnsiTheme="minorHAnsi" w:cstheme="minorHAnsi"/>
          <w:color w:val="000000"/>
          <w:sz w:val="22"/>
          <w:szCs w:val="22"/>
        </w:rPr>
        <w:t xml:space="preserve"> those in leadership positions. </w:t>
      </w:r>
    </w:p>
    <w:p w14:paraId="3B0A739B" w14:textId="77777777" w:rsidR="007B214A" w:rsidRPr="007B214A" w:rsidRDefault="007B214A" w:rsidP="007B214A">
      <w:pPr>
        <w:pStyle w:val="ListParagraph"/>
        <w:rPr>
          <w:rFonts w:asciiTheme="minorHAnsi" w:eastAsia="Times New Roman" w:hAnsiTheme="minorHAnsi" w:cstheme="minorHAnsi"/>
          <w:color w:val="000000"/>
          <w:sz w:val="22"/>
          <w:szCs w:val="22"/>
        </w:rPr>
      </w:pPr>
    </w:p>
    <w:p w14:paraId="42148299" w14:textId="79122E8B" w:rsidR="00454BCE" w:rsidRDefault="00B770E4" w:rsidP="00454BCE">
      <w:pPr>
        <w:rPr>
          <w:rFonts w:asciiTheme="minorHAnsi" w:eastAsia="Times New Roman" w:hAnsiTheme="minorHAnsi" w:cstheme="minorHAnsi"/>
          <w:color w:val="000000"/>
          <w:sz w:val="22"/>
          <w:szCs w:val="22"/>
        </w:rPr>
      </w:pPr>
      <w:r w:rsidRPr="00B770E4">
        <w:rPr>
          <w:rFonts w:asciiTheme="minorHAnsi" w:eastAsia="Times New Roman" w:hAnsiTheme="minorHAnsi" w:cstheme="minorHAnsi"/>
          <w:color w:val="C00000"/>
          <w:sz w:val="22"/>
          <w:szCs w:val="22"/>
        </w:rPr>
        <w:t xml:space="preserve">Action:  </w:t>
      </w:r>
      <w:r w:rsidR="00454BCE" w:rsidRPr="00B770E4">
        <w:rPr>
          <w:rFonts w:asciiTheme="minorHAnsi" w:eastAsia="Times New Roman" w:hAnsiTheme="minorHAnsi" w:cstheme="minorHAnsi"/>
          <w:color w:val="C00000"/>
          <w:sz w:val="22"/>
          <w:szCs w:val="22"/>
        </w:rPr>
        <w:t xml:space="preserve">the </w:t>
      </w:r>
      <w:r w:rsidR="0044462D" w:rsidRPr="00B770E4">
        <w:rPr>
          <w:rFonts w:asciiTheme="minorHAnsi" w:eastAsia="Times New Roman" w:hAnsiTheme="minorHAnsi" w:cstheme="minorHAnsi"/>
          <w:color w:val="C00000"/>
          <w:sz w:val="22"/>
          <w:szCs w:val="22"/>
        </w:rPr>
        <w:t xml:space="preserve">membership endorsed holding a meeting </w:t>
      </w:r>
      <w:r w:rsidR="00F460AB">
        <w:rPr>
          <w:rFonts w:asciiTheme="minorHAnsi" w:eastAsia="Times New Roman" w:hAnsiTheme="minorHAnsi" w:cstheme="minorHAnsi"/>
          <w:color w:val="C00000"/>
          <w:sz w:val="22"/>
          <w:szCs w:val="22"/>
        </w:rPr>
        <w:t>the end of November/first part of</w:t>
      </w:r>
      <w:r w:rsidR="0044462D" w:rsidRPr="00B770E4">
        <w:rPr>
          <w:rFonts w:asciiTheme="minorHAnsi" w:eastAsia="Times New Roman" w:hAnsiTheme="minorHAnsi" w:cstheme="minorHAnsi"/>
          <w:color w:val="C00000"/>
          <w:sz w:val="22"/>
          <w:szCs w:val="22"/>
        </w:rPr>
        <w:t xml:space="preserve"> December 2025, that combines the elements of a leadership pipeline and includes Program Leaders, Center Directors, Associate and Assistant Directors, leadership from our Institutions</w:t>
      </w:r>
      <w:r w:rsidR="0044462D">
        <w:rPr>
          <w:rFonts w:asciiTheme="minorHAnsi" w:eastAsia="Times New Roman" w:hAnsiTheme="minorHAnsi" w:cstheme="minorHAnsi"/>
          <w:color w:val="000000"/>
          <w:sz w:val="22"/>
          <w:szCs w:val="22"/>
        </w:rPr>
        <w:t xml:space="preserve">.  </w:t>
      </w:r>
    </w:p>
    <w:p w14:paraId="18893CE7" w14:textId="5CD32998" w:rsidR="0044462D" w:rsidRDefault="00B770E4" w:rsidP="00454BCE">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The meeting could be called “Thriving Communities: or “Thriving West”</w:t>
      </w:r>
      <w:r w:rsidR="00F460AB">
        <w:rPr>
          <w:rFonts w:asciiTheme="minorHAnsi" w:eastAsia="Times New Roman" w:hAnsiTheme="minorHAnsi" w:cstheme="minorHAnsi"/>
          <w:color w:val="000000"/>
          <w:sz w:val="22"/>
          <w:szCs w:val="22"/>
        </w:rPr>
        <w:t xml:space="preserve">.  </w:t>
      </w:r>
      <w:r w:rsidR="0044462D">
        <w:rPr>
          <w:rFonts w:asciiTheme="minorHAnsi" w:eastAsia="Times New Roman" w:hAnsiTheme="minorHAnsi" w:cstheme="minorHAnsi"/>
          <w:color w:val="000000"/>
          <w:sz w:val="22"/>
          <w:szCs w:val="22"/>
        </w:rPr>
        <w:t>This effort will be further discussed at a future WEDA meeting.</w:t>
      </w:r>
    </w:p>
    <w:p w14:paraId="5A40C2ED" w14:textId="77777777" w:rsidR="0044462D" w:rsidRDefault="0044462D" w:rsidP="00454BCE">
      <w:pPr>
        <w:rPr>
          <w:rFonts w:asciiTheme="minorHAnsi" w:eastAsia="Times New Roman" w:hAnsiTheme="minorHAnsi" w:cstheme="minorHAnsi"/>
          <w:color w:val="000000"/>
          <w:sz w:val="22"/>
          <w:szCs w:val="22"/>
        </w:rPr>
      </w:pPr>
    </w:p>
    <w:p w14:paraId="161E2748" w14:textId="315400A9" w:rsidR="0044462D" w:rsidRDefault="009A3B9C" w:rsidP="00454BCE">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Comments regarding the June Joint meeting</w:t>
      </w:r>
      <w:r w:rsidR="00794408">
        <w:rPr>
          <w:rFonts w:asciiTheme="minorHAnsi" w:eastAsia="Times New Roman" w:hAnsiTheme="minorHAnsi" w:cstheme="minorHAnsi"/>
          <w:color w:val="000000"/>
          <w:sz w:val="22"/>
          <w:szCs w:val="22"/>
        </w:rPr>
        <w:t>: Some CARET members felt that attending was of no benefit to them. They were looking for targeted education. In addition, the institution’s award recipient in attendance felt that there was little recognition during the Award Ceremony.</w:t>
      </w:r>
    </w:p>
    <w:p w14:paraId="0D1FEE0B" w14:textId="77777777" w:rsidR="00794408" w:rsidRPr="00454BCE" w:rsidRDefault="00794408" w:rsidP="00454BCE">
      <w:pPr>
        <w:rPr>
          <w:rFonts w:asciiTheme="minorHAnsi" w:eastAsia="Times New Roman" w:hAnsiTheme="minorHAnsi" w:cstheme="minorHAnsi"/>
          <w:color w:val="000000"/>
          <w:sz w:val="22"/>
          <w:szCs w:val="22"/>
        </w:rPr>
      </w:pPr>
    </w:p>
    <w:p w14:paraId="0E488AC9" w14:textId="764A83E3" w:rsidR="00445081" w:rsidRPr="004E303B" w:rsidRDefault="00445081" w:rsidP="00445081">
      <w:pPr>
        <w:pStyle w:val="NoSpacing"/>
        <w:rPr>
          <w:rFonts w:cstheme="minorHAnsi"/>
          <w:b/>
          <w:i/>
        </w:rPr>
      </w:pPr>
      <w:r w:rsidRPr="004E303B">
        <w:rPr>
          <w:rFonts w:cstheme="minorHAnsi"/>
          <w:b/>
          <w:i/>
        </w:rPr>
        <w:t>New Business:</w:t>
      </w:r>
    </w:p>
    <w:p w14:paraId="1762595D" w14:textId="77777777" w:rsidR="00C851B6" w:rsidRDefault="00C851B6" w:rsidP="00FB3BA5">
      <w:pPr>
        <w:rPr>
          <w:rFonts w:cstheme="minorHAnsi"/>
          <w:b/>
          <w:iCs/>
        </w:rPr>
      </w:pPr>
    </w:p>
    <w:p w14:paraId="2B149441" w14:textId="5A24677B" w:rsidR="00FB3BA5" w:rsidRPr="007B214A" w:rsidRDefault="007B214A" w:rsidP="007B214A">
      <w:pPr>
        <w:rPr>
          <w:rFonts w:asciiTheme="minorHAnsi" w:eastAsia="Times New Roman" w:hAnsiTheme="minorHAnsi" w:cstheme="minorHAnsi"/>
          <w:color w:val="C00000"/>
          <w:sz w:val="22"/>
          <w:szCs w:val="22"/>
        </w:rPr>
      </w:pPr>
      <w:r>
        <w:rPr>
          <w:rFonts w:asciiTheme="minorHAnsi" w:eastAsia="Times New Roman" w:hAnsiTheme="minorHAnsi" w:cstheme="minorHAnsi"/>
          <w:sz w:val="22"/>
          <w:szCs w:val="22"/>
        </w:rPr>
        <w:t xml:space="preserve">The </w:t>
      </w:r>
      <w:r w:rsidR="00D6083E" w:rsidRPr="007B214A">
        <w:rPr>
          <w:rFonts w:asciiTheme="minorHAnsi" w:eastAsia="Times New Roman" w:hAnsiTheme="minorHAnsi" w:cstheme="minorHAnsi"/>
          <w:sz w:val="22"/>
          <w:szCs w:val="22"/>
        </w:rPr>
        <w:t xml:space="preserve">Extension Foundation </w:t>
      </w:r>
      <w:r>
        <w:rPr>
          <w:rFonts w:asciiTheme="minorHAnsi" w:eastAsia="Times New Roman" w:hAnsiTheme="minorHAnsi" w:cstheme="minorHAnsi"/>
          <w:sz w:val="22"/>
          <w:szCs w:val="22"/>
        </w:rPr>
        <w:t xml:space="preserve">requested that each Extension region provide two questions that could be considered for discussion during the upcoming NEDA meeting.  </w:t>
      </w:r>
      <w:r w:rsidR="00FB3BA5" w:rsidRPr="007B214A">
        <w:rPr>
          <w:rFonts w:asciiTheme="minorHAnsi" w:eastAsia="Times New Roman" w:hAnsiTheme="minorHAnsi" w:cstheme="minorHAnsi"/>
          <w:sz w:val="22"/>
          <w:szCs w:val="22"/>
        </w:rPr>
        <w:t>The session</w:t>
      </w:r>
      <w:r>
        <w:rPr>
          <w:rFonts w:asciiTheme="minorHAnsi" w:eastAsia="Times New Roman" w:hAnsiTheme="minorHAnsi" w:cstheme="minorHAnsi"/>
          <w:sz w:val="22"/>
          <w:szCs w:val="22"/>
        </w:rPr>
        <w:t xml:space="preserve"> at NEDA</w:t>
      </w:r>
      <w:r w:rsidR="00FB3BA5" w:rsidRPr="007B214A">
        <w:rPr>
          <w:rFonts w:asciiTheme="minorHAnsi" w:eastAsia="Times New Roman" w:hAnsiTheme="minorHAnsi" w:cstheme="minorHAnsi"/>
          <w:sz w:val="22"/>
          <w:szCs w:val="22"/>
        </w:rPr>
        <w:t xml:space="preserve"> will explore national-level strategies to secure a prosperous future for Cooperative Extension, guided by specific pre-distributed questions.</w:t>
      </w:r>
      <w:r w:rsidR="00FB3BA5" w:rsidRPr="007B214A">
        <w:rPr>
          <w:rFonts w:asciiTheme="minorHAnsi" w:eastAsia="Times New Roman" w:hAnsiTheme="minorHAnsi" w:cstheme="minorHAnsi"/>
          <w:sz w:val="22"/>
          <w:szCs w:val="22"/>
        </w:rPr>
        <w:br/>
      </w:r>
      <w:r w:rsidR="00FB3BA5" w:rsidRPr="007B214A">
        <w:rPr>
          <w:rFonts w:asciiTheme="minorHAnsi" w:eastAsia="Times New Roman" w:hAnsiTheme="minorHAnsi" w:cstheme="minorHAnsi"/>
          <w:sz w:val="22"/>
          <w:szCs w:val="22"/>
        </w:rPr>
        <w:br/>
      </w:r>
      <w:r w:rsidRPr="007B214A">
        <w:rPr>
          <w:rFonts w:asciiTheme="minorHAnsi" w:eastAsia="Times New Roman" w:hAnsiTheme="minorHAnsi" w:cstheme="minorHAnsi"/>
          <w:color w:val="C00000"/>
          <w:sz w:val="22"/>
          <w:szCs w:val="22"/>
        </w:rPr>
        <w:t xml:space="preserve">Action:  Doreen recorded the questions.  Jon and Barbara (Executive Committee) will review the questions before sending to Aaron at the Extension Foundation.  </w:t>
      </w:r>
    </w:p>
    <w:p w14:paraId="35168DBC" w14:textId="77777777" w:rsidR="007B214A" w:rsidRPr="007B214A" w:rsidRDefault="007B214A" w:rsidP="007B214A">
      <w:pPr>
        <w:rPr>
          <w:rFonts w:asciiTheme="minorHAnsi" w:eastAsia="Times New Roman" w:hAnsiTheme="minorHAnsi" w:cstheme="minorHAnsi"/>
          <w:sz w:val="22"/>
          <w:szCs w:val="22"/>
        </w:rPr>
      </w:pPr>
    </w:p>
    <w:p w14:paraId="11A0BAD4" w14:textId="331E605A" w:rsidR="007B214A" w:rsidRPr="007B214A" w:rsidRDefault="007B214A" w:rsidP="007B2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sz w:val="21"/>
          <w:szCs w:val="21"/>
        </w:rPr>
      </w:pPr>
      <w:r w:rsidRPr="007B214A">
        <w:rPr>
          <w:rFonts w:ascii="Calibri" w:hAnsi="Calibri" w:cs="Calibri"/>
          <w:sz w:val="21"/>
          <w:szCs w:val="21"/>
        </w:rPr>
        <w:t xml:space="preserve">Questions sent to the Extension Foundation on behalf of WEDA.  </w:t>
      </w:r>
    </w:p>
    <w:p w14:paraId="5E2C022C" w14:textId="77777777" w:rsidR="007B214A" w:rsidRPr="007B214A" w:rsidRDefault="007B214A" w:rsidP="007B2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sz w:val="21"/>
          <w:szCs w:val="21"/>
        </w:rPr>
      </w:pPr>
    </w:p>
    <w:p w14:paraId="595C43CD" w14:textId="77777777" w:rsidR="007B214A" w:rsidRPr="007B214A" w:rsidRDefault="007B214A" w:rsidP="007B21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sz w:val="21"/>
          <w:szCs w:val="21"/>
        </w:rPr>
      </w:pPr>
      <w:r w:rsidRPr="007B214A">
        <w:rPr>
          <w:rFonts w:ascii="Calibri" w:hAnsi="Calibri" w:cs="Calibri"/>
          <w:sz w:val="21"/>
          <w:szCs w:val="21"/>
        </w:rPr>
        <w:t>1) How do we re-evaluate what audience reach looks like and help existing extension agents meet today's audiences in cost-effective and accessible ways?  (Who are we hearing from, and just as important, who have we not heard from?)</w:t>
      </w:r>
    </w:p>
    <w:p w14:paraId="43A1E5F1" w14:textId="77777777" w:rsidR="007B214A" w:rsidRPr="007B214A" w:rsidRDefault="007B214A" w:rsidP="007B214A">
      <w:pPr>
        <w:ind w:left="560"/>
        <w:rPr>
          <w:rFonts w:ascii="Calibri" w:hAnsi="Calibri" w:cs="Calibri"/>
          <w:sz w:val="21"/>
          <w:szCs w:val="21"/>
        </w:rPr>
      </w:pPr>
      <w:r w:rsidRPr="007B214A">
        <w:rPr>
          <w:rFonts w:ascii="Calibri" w:hAnsi="Calibri" w:cs="Calibri"/>
          <w:sz w:val="21"/>
          <w:szCs w:val="21"/>
        </w:rPr>
        <w:t>2) How can Extension increase relevance to younger generations in a noisy, crowded online space?</w:t>
      </w:r>
    </w:p>
    <w:p w14:paraId="34FF198E" w14:textId="77777777" w:rsidR="007B214A" w:rsidRPr="007B214A" w:rsidRDefault="007B214A" w:rsidP="007B214A">
      <w:pPr>
        <w:ind w:left="560"/>
        <w:rPr>
          <w:rFonts w:ascii="Calibri" w:hAnsi="Calibri" w:cs="Calibri"/>
          <w:sz w:val="21"/>
          <w:szCs w:val="21"/>
        </w:rPr>
      </w:pPr>
      <w:r w:rsidRPr="007B214A">
        <w:rPr>
          <w:rFonts w:ascii="Calibri" w:hAnsi="Calibri" w:cs="Calibri"/>
          <w:sz w:val="21"/>
          <w:szCs w:val="21"/>
        </w:rPr>
        <w:t>3) How do we persuade the educators we have now to be innovative and take risks?</w:t>
      </w:r>
    </w:p>
    <w:p w14:paraId="39842F9B" w14:textId="77777777" w:rsidR="007B214A" w:rsidRPr="007B214A" w:rsidRDefault="007B214A" w:rsidP="007B214A">
      <w:pPr>
        <w:ind w:left="560"/>
        <w:rPr>
          <w:rFonts w:ascii="Calibri" w:hAnsi="Calibri" w:cs="Calibri"/>
          <w:sz w:val="21"/>
          <w:szCs w:val="21"/>
        </w:rPr>
      </w:pPr>
      <w:r w:rsidRPr="007B214A">
        <w:rPr>
          <w:rFonts w:ascii="Calibri" w:hAnsi="Calibri" w:cs="Calibri"/>
          <w:sz w:val="21"/>
          <w:szCs w:val="21"/>
        </w:rPr>
        <w:t xml:space="preserve">4) Flat budgets have resulted in a decreased number of locally </w:t>
      </w:r>
      <w:proofErr w:type="gramStart"/>
      <w:r w:rsidRPr="007B214A">
        <w:rPr>
          <w:rFonts w:ascii="Calibri" w:hAnsi="Calibri" w:cs="Calibri"/>
          <w:sz w:val="21"/>
          <w:szCs w:val="21"/>
        </w:rPr>
        <w:t>based-educators</w:t>
      </w:r>
      <w:proofErr w:type="gramEnd"/>
      <w:r w:rsidRPr="007B214A">
        <w:rPr>
          <w:rFonts w:ascii="Calibri" w:hAnsi="Calibri" w:cs="Calibri"/>
          <w:sz w:val="21"/>
          <w:szCs w:val="21"/>
        </w:rPr>
        <w:t>. How does the scale of institutions fit into this?</w:t>
      </w:r>
    </w:p>
    <w:p w14:paraId="1F23310A" w14:textId="77777777" w:rsidR="007B214A" w:rsidRPr="007B214A" w:rsidRDefault="007B214A" w:rsidP="007B214A">
      <w:pPr>
        <w:ind w:left="560"/>
        <w:rPr>
          <w:rFonts w:ascii="Calibri" w:hAnsi="Calibri" w:cs="Calibri"/>
          <w:sz w:val="21"/>
          <w:szCs w:val="21"/>
        </w:rPr>
      </w:pPr>
      <w:r w:rsidRPr="007B214A">
        <w:rPr>
          <w:rFonts w:ascii="Calibri" w:hAnsi="Calibri" w:cs="Calibri"/>
          <w:sz w:val="21"/>
          <w:szCs w:val="21"/>
        </w:rPr>
        <w:t>5) What strategies can be employed to leverage resources across departments, including academic and research departments, for more impactful Extension programming?</w:t>
      </w:r>
    </w:p>
    <w:p w14:paraId="241D1D68" w14:textId="77777777" w:rsidR="007B214A" w:rsidRPr="007B214A" w:rsidRDefault="007B214A" w:rsidP="007B214A">
      <w:pPr>
        <w:ind w:left="560"/>
        <w:rPr>
          <w:rFonts w:ascii="Calibri" w:hAnsi="Calibri" w:cs="Calibri"/>
          <w:sz w:val="21"/>
          <w:szCs w:val="21"/>
        </w:rPr>
      </w:pPr>
      <w:r w:rsidRPr="007B214A">
        <w:rPr>
          <w:rFonts w:ascii="Calibri" w:hAnsi="Calibri" w:cs="Calibri"/>
          <w:sz w:val="21"/>
          <w:szCs w:val="21"/>
        </w:rPr>
        <w:t>6) What is the future federal funding and advocacy strategy going to be in the short and long term? We must increase federal capacity funds, especially given increased inflation costs. For example, American Samoa, with its five islands, is all one county. 100% of the Extension funding comes from the federal government. Funding is needed in our territories and states without counties.</w:t>
      </w:r>
    </w:p>
    <w:p w14:paraId="0BFDF148" w14:textId="77777777" w:rsidR="007B214A" w:rsidRDefault="007B214A" w:rsidP="007B214A"/>
    <w:p w14:paraId="0C374D76" w14:textId="05641DBF" w:rsidR="00D6083E" w:rsidRPr="003F7D66" w:rsidRDefault="00D6083E" w:rsidP="003F7D66">
      <w:pPr>
        <w:rPr>
          <w:rFonts w:asciiTheme="minorHAnsi" w:eastAsia="Times New Roman" w:hAnsiTheme="minorHAnsi" w:cstheme="minorHAnsi"/>
          <w:color w:val="000000"/>
          <w:sz w:val="22"/>
          <w:szCs w:val="22"/>
        </w:rPr>
      </w:pPr>
    </w:p>
    <w:p w14:paraId="019AC749" w14:textId="049BDB70" w:rsidR="00571C0E" w:rsidRPr="007B214A" w:rsidRDefault="00571C0E" w:rsidP="007B214A">
      <w:pPr>
        <w:rPr>
          <w:rFonts w:asciiTheme="minorHAnsi" w:eastAsia="Times New Roman" w:hAnsiTheme="minorHAnsi" w:cstheme="minorHAnsi"/>
          <w:color w:val="000000"/>
          <w:sz w:val="22"/>
          <w:szCs w:val="22"/>
        </w:rPr>
      </w:pPr>
      <w:r w:rsidRPr="007B214A">
        <w:rPr>
          <w:rFonts w:asciiTheme="minorHAnsi" w:hAnsiTheme="minorHAnsi" w:cstheme="minorHAnsi"/>
          <w:bCs/>
          <w:sz w:val="22"/>
          <w:szCs w:val="22"/>
        </w:rPr>
        <w:t>Discuss upcoming Face-to-Face Meeting Schedule</w:t>
      </w:r>
      <w:r w:rsidR="007B214A">
        <w:rPr>
          <w:rFonts w:asciiTheme="minorHAnsi" w:hAnsiTheme="minorHAnsi" w:cstheme="minorHAnsi"/>
          <w:bCs/>
          <w:sz w:val="22"/>
          <w:szCs w:val="22"/>
        </w:rPr>
        <w:t>:</w:t>
      </w:r>
    </w:p>
    <w:p w14:paraId="224A3691" w14:textId="77777777" w:rsidR="007B214A" w:rsidRDefault="007B214A" w:rsidP="007B214A">
      <w:pPr>
        <w:pStyle w:val="ListParagraph"/>
        <w:numPr>
          <w:ilvl w:val="0"/>
          <w:numId w:val="3"/>
        </w:numPr>
        <w:rPr>
          <w:rFonts w:asciiTheme="minorHAnsi" w:hAnsiTheme="minorHAnsi" w:cstheme="minorHAnsi"/>
          <w:bCs/>
          <w:sz w:val="22"/>
          <w:szCs w:val="22"/>
        </w:rPr>
      </w:pPr>
      <w:r w:rsidRPr="007B214A">
        <w:rPr>
          <w:rFonts w:asciiTheme="minorHAnsi" w:hAnsiTheme="minorHAnsi" w:cstheme="minorHAnsi"/>
          <w:bCs/>
          <w:sz w:val="22"/>
          <w:szCs w:val="22"/>
        </w:rPr>
        <w:lastRenderedPageBreak/>
        <w:t xml:space="preserve">Don’t forget - </w:t>
      </w:r>
      <w:r w:rsidR="00571C0E" w:rsidRPr="007B214A">
        <w:rPr>
          <w:rFonts w:asciiTheme="minorHAnsi" w:hAnsiTheme="minorHAnsi" w:cstheme="minorHAnsi"/>
          <w:bCs/>
          <w:sz w:val="22"/>
          <w:szCs w:val="22"/>
        </w:rPr>
        <w:t xml:space="preserve">NEDA Meeting – </w:t>
      </w:r>
      <w:r w:rsidR="00206B4B" w:rsidRPr="007B214A">
        <w:rPr>
          <w:rFonts w:asciiTheme="minorHAnsi" w:hAnsiTheme="minorHAnsi" w:cstheme="minorHAnsi"/>
          <w:bCs/>
          <w:sz w:val="22"/>
          <w:szCs w:val="22"/>
        </w:rPr>
        <w:t xml:space="preserve">Remember to stary for WEDA meeting, </w:t>
      </w:r>
      <w:r w:rsidR="00C76572" w:rsidRPr="007B214A">
        <w:rPr>
          <w:rFonts w:asciiTheme="minorHAnsi" w:hAnsiTheme="minorHAnsi" w:cstheme="minorHAnsi"/>
          <w:bCs/>
          <w:sz w:val="22"/>
          <w:szCs w:val="22"/>
        </w:rPr>
        <w:t>Sept. 19</w:t>
      </w:r>
      <w:r w:rsidR="00C76572" w:rsidRPr="007B214A">
        <w:rPr>
          <w:rFonts w:asciiTheme="minorHAnsi" w:hAnsiTheme="minorHAnsi" w:cstheme="minorHAnsi"/>
          <w:bCs/>
          <w:sz w:val="22"/>
          <w:szCs w:val="22"/>
          <w:vertAlign w:val="superscript"/>
        </w:rPr>
        <w:t>th</w:t>
      </w:r>
      <w:r w:rsidR="00C76572" w:rsidRPr="007B214A">
        <w:rPr>
          <w:rFonts w:asciiTheme="minorHAnsi" w:hAnsiTheme="minorHAnsi" w:cstheme="minorHAnsi"/>
          <w:bCs/>
          <w:sz w:val="22"/>
          <w:szCs w:val="22"/>
        </w:rPr>
        <w:t xml:space="preserve">, </w:t>
      </w:r>
      <w:r w:rsidR="00571C0E" w:rsidRPr="007B214A">
        <w:rPr>
          <w:rFonts w:asciiTheme="minorHAnsi" w:hAnsiTheme="minorHAnsi" w:cstheme="minorHAnsi"/>
          <w:bCs/>
          <w:sz w:val="22"/>
          <w:szCs w:val="22"/>
        </w:rPr>
        <w:t xml:space="preserve">Thursday lunch </w:t>
      </w:r>
      <w:r w:rsidR="00C76572" w:rsidRPr="007B214A">
        <w:rPr>
          <w:rFonts w:asciiTheme="minorHAnsi" w:hAnsiTheme="minorHAnsi" w:cstheme="minorHAnsi"/>
          <w:bCs/>
          <w:sz w:val="22"/>
          <w:szCs w:val="22"/>
        </w:rPr>
        <w:t xml:space="preserve">and meeting till </w:t>
      </w:r>
      <w:proofErr w:type="gramStart"/>
      <w:r w:rsidR="00C76572" w:rsidRPr="007B214A">
        <w:rPr>
          <w:rFonts w:asciiTheme="minorHAnsi" w:hAnsiTheme="minorHAnsi" w:cstheme="minorHAnsi"/>
          <w:bCs/>
          <w:sz w:val="22"/>
          <w:szCs w:val="22"/>
        </w:rPr>
        <w:t>approx..</w:t>
      </w:r>
      <w:proofErr w:type="gramEnd"/>
      <w:r w:rsidR="00C76572" w:rsidRPr="007B214A">
        <w:rPr>
          <w:rFonts w:asciiTheme="minorHAnsi" w:hAnsiTheme="minorHAnsi" w:cstheme="minorHAnsi"/>
          <w:bCs/>
          <w:sz w:val="22"/>
          <w:szCs w:val="22"/>
        </w:rPr>
        <w:t xml:space="preserve"> 4:00 p.m.</w:t>
      </w:r>
    </w:p>
    <w:p w14:paraId="0780E157" w14:textId="77777777" w:rsidR="007B214A" w:rsidRDefault="006211D8" w:rsidP="007B214A">
      <w:pPr>
        <w:pStyle w:val="ListParagraph"/>
        <w:numPr>
          <w:ilvl w:val="0"/>
          <w:numId w:val="3"/>
        </w:numPr>
        <w:rPr>
          <w:rFonts w:asciiTheme="minorHAnsi" w:hAnsiTheme="minorHAnsi" w:cstheme="minorHAnsi"/>
          <w:bCs/>
          <w:sz w:val="22"/>
          <w:szCs w:val="22"/>
        </w:rPr>
      </w:pPr>
      <w:r w:rsidRPr="007B214A">
        <w:rPr>
          <w:rFonts w:asciiTheme="minorHAnsi" w:hAnsiTheme="minorHAnsi" w:cstheme="minorHAnsi"/>
          <w:bCs/>
          <w:sz w:val="22"/>
          <w:szCs w:val="22"/>
        </w:rPr>
        <w:t xml:space="preserve">Spring Meeting – </w:t>
      </w:r>
      <w:r w:rsidR="007B214A">
        <w:rPr>
          <w:rFonts w:asciiTheme="minorHAnsi" w:hAnsiTheme="minorHAnsi" w:cstheme="minorHAnsi"/>
          <w:bCs/>
          <w:sz w:val="22"/>
          <w:szCs w:val="22"/>
        </w:rPr>
        <w:t>at</w:t>
      </w:r>
      <w:r w:rsidRPr="007B214A">
        <w:rPr>
          <w:rFonts w:asciiTheme="minorHAnsi" w:hAnsiTheme="minorHAnsi" w:cstheme="minorHAnsi"/>
          <w:bCs/>
          <w:sz w:val="22"/>
          <w:szCs w:val="22"/>
        </w:rPr>
        <w:t xml:space="preserve"> NERAOC, Reno, NV. </w:t>
      </w:r>
      <w:r w:rsidR="007B214A">
        <w:rPr>
          <w:rFonts w:asciiTheme="minorHAnsi" w:hAnsiTheme="minorHAnsi" w:cstheme="minorHAnsi"/>
          <w:bCs/>
          <w:sz w:val="22"/>
          <w:szCs w:val="22"/>
        </w:rPr>
        <w:t xml:space="preserve">We discussed options of building our meetings in during the NERAOC conference or at the end.  </w:t>
      </w:r>
    </w:p>
    <w:p w14:paraId="6D10EC4D" w14:textId="2C46DDBD" w:rsidR="006211D8" w:rsidRPr="00F460AB" w:rsidRDefault="007B214A" w:rsidP="007B214A">
      <w:pPr>
        <w:pStyle w:val="ListParagraph"/>
        <w:rPr>
          <w:rFonts w:asciiTheme="minorHAnsi" w:hAnsiTheme="minorHAnsi" w:cstheme="minorHAnsi"/>
          <w:bCs/>
          <w:color w:val="000000" w:themeColor="text1"/>
          <w:sz w:val="22"/>
          <w:szCs w:val="22"/>
        </w:rPr>
      </w:pPr>
      <w:r w:rsidRPr="00B770E4">
        <w:rPr>
          <w:rFonts w:asciiTheme="minorHAnsi" w:hAnsiTheme="minorHAnsi" w:cstheme="minorHAnsi"/>
          <w:bCs/>
          <w:color w:val="C00000"/>
          <w:sz w:val="22"/>
          <w:szCs w:val="22"/>
        </w:rPr>
        <w:t xml:space="preserve">ACTION: </w:t>
      </w:r>
      <w:r w:rsidR="009A3B9C" w:rsidRPr="00B770E4">
        <w:rPr>
          <w:rFonts w:asciiTheme="minorHAnsi" w:hAnsiTheme="minorHAnsi" w:cstheme="minorHAnsi"/>
          <w:bCs/>
          <w:color w:val="C00000"/>
          <w:sz w:val="22"/>
          <w:szCs w:val="22"/>
        </w:rPr>
        <w:t>We decided to meet on April 3rd and 4th (until noon), 2025. We will invite WPOLC and WREN to attend the conference.</w:t>
      </w:r>
      <w:r w:rsidRPr="00B770E4">
        <w:rPr>
          <w:rFonts w:asciiTheme="minorHAnsi" w:hAnsiTheme="minorHAnsi" w:cstheme="minorHAnsi"/>
          <w:bCs/>
          <w:color w:val="C00000"/>
          <w:sz w:val="22"/>
          <w:szCs w:val="22"/>
        </w:rPr>
        <w:t xml:space="preserve"> Doreen will work with Jenn and Bret to reserve meeting rooms and work on a registration fee.</w:t>
      </w:r>
      <w:r w:rsidR="00F460AB">
        <w:rPr>
          <w:rFonts w:asciiTheme="minorHAnsi" w:hAnsiTheme="minorHAnsi" w:cstheme="minorHAnsi"/>
          <w:bCs/>
          <w:color w:val="C00000"/>
          <w:sz w:val="22"/>
          <w:szCs w:val="22"/>
        </w:rPr>
        <w:t xml:space="preserve">  </w:t>
      </w:r>
      <w:r w:rsidR="00F460AB">
        <w:rPr>
          <w:rFonts w:asciiTheme="minorHAnsi" w:hAnsiTheme="minorHAnsi" w:cstheme="minorHAnsi"/>
          <w:bCs/>
          <w:color w:val="000000" w:themeColor="text1"/>
          <w:sz w:val="22"/>
          <w:szCs w:val="22"/>
        </w:rPr>
        <w:t>It is important for WEDA to continue meeting with WPOLC and WREN.</w:t>
      </w:r>
    </w:p>
    <w:p w14:paraId="50891E89" w14:textId="01AEDBA3" w:rsidR="006211D8" w:rsidRPr="009A3B9C" w:rsidRDefault="009A3B9C" w:rsidP="009A3B9C">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J</w:t>
      </w:r>
      <w:r w:rsidR="006211D8" w:rsidRPr="009A3B9C">
        <w:rPr>
          <w:rFonts w:asciiTheme="minorHAnsi" w:hAnsiTheme="minorHAnsi" w:cstheme="minorHAnsi"/>
          <w:bCs/>
          <w:sz w:val="22"/>
          <w:szCs w:val="22"/>
        </w:rPr>
        <w:t xml:space="preserve">oint Summer Meeting, 2025, Wyoming </w:t>
      </w:r>
    </w:p>
    <w:p w14:paraId="57F9661E" w14:textId="5A75C395" w:rsidR="00D6083E" w:rsidRPr="009A3B9C" w:rsidRDefault="009A3B9C" w:rsidP="009A3B9C">
      <w:pPr>
        <w:pStyle w:val="ListParagraph"/>
        <w:numPr>
          <w:ilvl w:val="0"/>
          <w:numId w:val="19"/>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WEDA will host a meeting with Extension leadership teams in December 2025 with a professional development focus (develop a leadership pipeline) and a unifying vision for Western Extension.</w:t>
      </w:r>
    </w:p>
    <w:p w14:paraId="1B55288E" w14:textId="77777777" w:rsidR="009A3B9C" w:rsidRDefault="009A3B9C" w:rsidP="009A3B9C">
      <w:pPr>
        <w:pStyle w:val="ListParagraph"/>
        <w:rPr>
          <w:rFonts w:asciiTheme="minorHAnsi" w:eastAsia="Times New Roman" w:hAnsiTheme="minorHAnsi" w:cstheme="minorHAnsi"/>
          <w:color w:val="000000"/>
          <w:sz w:val="22"/>
          <w:szCs w:val="22"/>
        </w:rPr>
      </w:pPr>
    </w:p>
    <w:p w14:paraId="34AF430B" w14:textId="77860C8D" w:rsidR="008842D6" w:rsidRPr="009A3B9C" w:rsidRDefault="009A3B9C" w:rsidP="009A3B9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We discussed </w:t>
      </w:r>
      <w:r w:rsidR="008842D6" w:rsidRPr="009A3B9C">
        <w:rPr>
          <w:rFonts w:asciiTheme="minorHAnsi" w:eastAsia="Times New Roman" w:hAnsiTheme="minorHAnsi" w:cstheme="minorHAnsi"/>
          <w:color w:val="000000"/>
          <w:sz w:val="22"/>
          <w:szCs w:val="22"/>
        </w:rPr>
        <w:t>1994 WEDA Rep and/or WPOLC member.</w:t>
      </w:r>
      <w:r w:rsidR="004A7484" w:rsidRPr="009A3B9C">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color w:val="000000"/>
          <w:sz w:val="22"/>
          <w:szCs w:val="22"/>
        </w:rPr>
        <w:t xml:space="preserve">Doreen checked with the Southern and Northeastern Regions.  They do not </w:t>
      </w:r>
      <w:proofErr w:type="gramStart"/>
      <w:r>
        <w:rPr>
          <w:rFonts w:asciiTheme="minorHAnsi" w:eastAsia="Times New Roman" w:hAnsiTheme="minorHAnsi" w:cstheme="minorHAnsi"/>
          <w:color w:val="000000"/>
          <w:sz w:val="22"/>
          <w:szCs w:val="22"/>
        </w:rPr>
        <w:t>have involvement</w:t>
      </w:r>
      <w:proofErr w:type="gramEnd"/>
      <w:r>
        <w:rPr>
          <w:rFonts w:asciiTheme="minorHAnsi" w:eastAsia="Times New Roman" w:hAnsiTheme="minorHAnsi" w:cstheme="minorHAnsi"/>
          <w:color w:val="000000"/>
          <w:sz w:val="22"/>
          <w:szCs w:val="22"/>
        </w:rPr>
        <w:t xml:space="preserve"> from their 1994 LGU’s.  </w:t>
      </w:r>
    </w:p>
    <w:p w14:paraId="59CF4C65" w14:textId="77777777" w:rsidR="008842D6" w:rsidRDefault="008842D6">
      <w:pPr>
        <w:rPr>
          <w:rFonts w:asciiTheme="minorHAnsi" w:eastAsia="Times New Roman" w:hAnsiTheme="minorHAnsi" w:cstheme="minorHAnsi"/>
          <w:b/>
          <w:bCs/>
          <w:color w:val="000000"/>
          <w:sz w:val="22"/>
          <w:szCs w:val="22"/>
        </w:rPr>
      </w:pPr>
    </w:p>
    <w:p w14:paraId="7F234FF0" w14:textId="79CFA277" w:rsidR="001A1CB2" w:rsidRPr="00B770E4" w:rsidRDefault="00907EFF" w:rsidP="00B770E4">
      <w:pPr>
        <w:rPr>
          <w:rFonts w:asciiTheme="minorHAnsi" w:eastAsia="Times New Roman" w:hAnsiTheme="minorHAnsi" w:cstheme="minorHAnsi"/>
          <w:color w:val="000000"/>
          <w:sz w:val="22"/>
          <w:szCs w:val="22"/>
        </w:rPr>
      </w:pPr>
      <w:r w:rsidRPr="00B770E4">
        <w:rPr>
          <w:rFonts w:asciiTheme="minorHAnsi" w:eastAsia="Times New Roman" w:hAnsiTheme="minorHAnsi" w:cstheme="minorHAnsi"/>
          <w:color w:val="000000"/>
          <w:sz w:val="22"/>
          <w:szCs w:val="22"/>
        </w:rPr>
        <w:t>Group Discussion Topics/I have a question:</w:t>
      </w:r>
      <w:r w:rsidR="00F460AB">
        <w:rPr>
          <w:rFonts w:asciiTheme="minorHAnsi" w:eastAsia="Times New Roman" w:hAnsiTheme="minorHAnsi" w:cstheme="minorHAnsi"/>
          <w:color w:val="000000"/>
          <w:sz w:val="22"/>
          <w:szCs w:val="22"/>
        </w:rPr>
        <w:t xml:space="preserve">  James asked about how others have formed their Advisory Boards.  Each director shared their experiences.  </w:t>
      </w:r>
    </w:p>
    <w:p w14:paraId="54F87894" w14:textId="77777777" w:rsidR="008842D6" w:rsidRDefault="008842D6">
      <w:pPr>
        <w:rPr>
          <w:rFonts w:asciiTheme="minorHAnsi" w:hAnsiTheme="minorHAnsi" w:cstheme="minorHAnsi"/>
          <w:b/>
          <w:sz w:val="22"/>
          <w:szCs w:val="22"/>
        </w:rPr>
      </w:pPr>
    </w:p>
    <w:p w14:paraId="62546021" w14:textId="35ADC120" w:rsidR="00B770E4" w:rsidRDefault="00B770E4">
      <w:pPr>
        <w:rPr>
          <w:rFonts w:asciiTheme="minorHAnsi" w:hAnsiTheme="minorHAnsi" w:cstheme="minorHAnsi"/>
          <w:b/>
          <w:sz w:val="22"/>
          <w:szCs w:val="22"/>
        </w:rPr>
      </w:pPr>
      <w:r>
        <w:rPr>
          <w:rFonts w:asciiTheme="minorHAnsi" w:hAnsiTheme="minorHAnsi" w:cstheme="minorHAnsi"/>
          <w:b/>
          <w:sz w:val="22"/>
          <w:szCs w:val="22"/>
        </w:rPr>
        <w:t xml:space="preserve">Additional items: </w:t>
      </w:r>
    </w:p>
    <w:p w14:paraId="73B3CBD7" w14:textId="2B3BCB81" w:rsidR="00B770E4" w:rsidRPr="00B770E4" w:rsidRDefault="00B770E4" w:rsidP="00B770E4">
      <w:pPr>
        <w:pStyle w:val="ListParagraph"/>
        <w:numPr>
          <w:ilvl w:val="0"/>
          <w:numId w:val="18"/>
        </w:numPr>
        <w:rPr>
          <w:rFonts w:asciiTheme="minorHAnsi" w:hAnsiTheme="minorHAnsi" w:cstheme="minorHAnsi"/>
          <w:bCs/>
          <w:sz w:val="22"/>
          <w:szCs w:val="22"/>
        </w:rPr>
      </w:pPr>
      <w:r w:rsidRPr="00B770E4">
        <w:rPr>
          <w:rFonts w:asciiTheme="minorHAnsi" w:hAnsiTheme="minorHAnsi" w:cstheme="minorHAnsi"/>
          <w:bCs/>
          <w:sz w:val="22"/>
          <w:szCs w:val="22"/>
        </w:rPr>
        <w:t>Cody reminded everyone to review the list of openings on the WEDA Liaisons/National Comm</w:t>
      </w:r>
      <w:r>
        <w:rPr>
          <w:rFonts w:asciiTheme="minorHAnsi" w:hAnsiTheme="minorHAnsi" w:cstheme="minorHAnsi"/>
          <w:bCs/>
          <w:sz w:val="22"/>
          <w:szCs w:val="22"/>
        </w:rPr>
        <w:t>it</w:t>
      </w:r>
      <w:r w:rsidRPr="00B770E4">
        <w:rPr>
          <w:rFonts w:asciiTheme="minorHAnsi" w:hAnsiTheme="minorHAnsi" w:cstheme="minorHAnsi"/>
          <w:bCs/>
          <w:sz w:val="22"/>
          <w:szCs w:val="22"/>
        </w:rPr>
        <w:t xml:space="preserve">tee Assignments.  </w:t>
      </w:r>
    </w:p>
    <w:p w14:paraId="7A6806FA" w14:textId="42D063C6" w:rsidR="00B770E4" w:rsidRDefault="00B770E4" w:rsidP="00B770E4">
      <w:pPr>
        <w:pStyle w:val="ListParagraph"/>
        <w:rPr>
          <w:rFonts w:asciiTheme="minorHAnsi" w:hAnsiTheme="minorHAnsi" w:cstheme="minorHAnsi"/>
          <w:b/>
          <w:color w:val="C00000"/>
          <w:sz w:val="22"/>
          <w:szCs w:val="22"/>
        </w:rPr>
      </w:pPr>
      <w:r w:rsidRPr="00B770E4">
        <w:rPr>
          <w:rFonts w:asciiTheme="minorHAnsi" w:hAnsiTheme="minorHAnsi" w:cstheme="minorHAnsi"/>
          <w:b/>
          <w:color w:val="C00000"/>
          <w:sz w:val="22"/>
          <w:szCs w:val="22"/>
        </w:rPr>
        <w:t xml:space="preserve">Action:  Please call Jeremy or Cody with your interests.  Doreen will send out the spreadsheet again.  </w:t>
      </w:r>
    </w:p>
    <w:p w14:paraId="213C4C7E" w14:textId="1C699259" w:rsidR="00B770E4" w:rsidRPr="00B770E4" w:rsidRDefault="00B770E4" w:rsidP="00B770E4">
      <w:pPr>
        <w:pStyle w:val="ListParagraph"/>
        <w:numPr>
          <w:ilvl w:val="0"/>
          <w:numId w:val="18"/>
        </w:numPr>
        <w:rPr>
          <w:rFonts w:asciiTheme="minorHAnsi" w:hAnsiTheme="minorHAnsi" w:cstheme="minorHAnsi"/>
          <w:b/>
          <w:color w:val="C00000"/>
          <w:sz w:val="22"/>
          <w:szCs w:val="22"/>
        </w:rPr>
      </w:pPr>
      <w:r>
        <w:rPr>
          <w:rFonts w:asciiTheme="minorHAnsi" w:hAnsiTheme="minorHAnsi" w:cstheme="minorHAnsi"/>
          <w:bCs/>
          <w:color w:val="000000" w:themeColor="text1"/>
          <w:sz w:val="22"/>
          <w:szCs w:val="22"/>
        </w:rPr>
        <w:t xml:space="preserve">BLC update:  4-H Name and Emblem </w:t>
      </w:r>
      <w:r w:rsidR="00F460AB">
        <w:rPr>
          <w:rFonts w:asciiTheme="minorHAnsi" w:hAnsiTheme="minorHAnsi" w:cstheme="minorHAnsi"/>
          <w:bCs/>
          <w:color w:val="000000" w:themeColor="text1"/>
          <w:sz w:val="22"/>
          <w:szCs w:val="22"/>
        </w:rPr>
        <w:t>P</w:t>
      </w:r>
      <w:r>
        <w:rPr>
          <w:rFonts w:asciiTheme="minorHAnsi" w:hAnsiTheme="minorHAnsi" w:cstheme="minorHAnsi"/>
          <w:bCs/>
          <w:color w:val="000000" w:themeColor="text1"/>
          <w:sz w:val="22"/>
          <w:szCs w:val="22"/>
        </w:rPr>
        <w:t xml:space="preserve">rotection.  With the delay of the Farm Bill, Cody is checking to see if there is another path forward for this protection.  There could be a small reduction in Capacity funding.  </w:t>
      </w:r>
    </w:p>
    <w:p w14:paraId="08B7F73C" w14:textId="77777777" w:rsidR="00F460AB" w:rsidRDefault="00F460AB">
      <w:pPr>
        <w:rPr>
          <w:rFonts w:asciiTheme="minorHAnsi" w:hAnsiTheme="minorHAnsi" w:cstheme="minorHAnsi"/>
          <w:b/>
          <w:sz w:val="22"/>
          <w:szCs w:val="22"/>
        </w:rPr>
      </w:pPr>
    </w:p>
    <w:p w14:paraId="0DA5F4C0" w14:textId="35B5562E" w:rsidR="00907EFF" w:rsidRDefault="00907EFF">
      <w:pPr>
        <w:rPr>
          <w:rFonts w:asciiTheme="minorHAnsi" w:hAnsiTheme="minorHAnsi" w:cstheme="minorHAnsi"/>
          <w:b/>
          <w:sz w:val="22"/>
          <w:szCs w:val="22"/>
        </w:rPr>
      </w:pPr>
      <w:r>
        <w:rPr>
          <w:rFonts w:asciiTheme="minorHAnsi" w:hAnsiTheme="minorHAnsi" w:cstheme="minorHAnsi"/>
          <w:b/>
          <w:sz w:val="22"/>
          <w:szCs w:val="22"/>
        </w:rPr>
        <w:t>Adjourn</w:t>
      </w:r>
    </w:p>
    <w:p w14:paraId="6D23CD16" w14:textId="77777777" w:rsidR="00907EFF" w:rsidRDefault="00907EFF">
      <w:pPr>
        <w:rPr>
          <w:rFonts w:asciiTheme="minorHAnsi" w:hAnsiTheme="minorHAnsi" w:cstheme="minorHAnsi"/>
          <w:b/>
          <w:sz w:val="22"/>
          <w:szCs w:val="22"/>
        </w:rPr>
      </w:pPr>
    </w:p>
    <w:p w14:paraId="08BEA539" w14:textId="4A67475B" w:rsidR="001A1CB2" w:rsidRDefault="000744AB" w:rsidP="00571C0E">
      <w:pPr>
        <w:rPr>
          <w:rFonts w:asciiTheme="minorHAnsi" w:hAnsiTheme="minorHAnsi" w:cstheme="minorHAnsi"/>
          <w:b/>
          <w:sz w:val="22"/>
          <w:szCs w:val="22"/>
        </w:rPr>
      </w:pPr>
      <w:r w:rsidRPr="004E303B">
        <w:rPr>
          <w:rFonts w:asciiTheme="minorHAnsi" w:hAnsiTheme="minorHAnsi" w:cstheme="minorHAnsi"/>
          <w:b/>
          <w:sz w:val="22"/>
          <w:szCs w:val="22"/>
        </w:rPr>
        <w:t xml:space="preserve">Next </w:t>
      </w:r>
      <w:r w:rsidR="005F2132">
        <w:rPr>
          <w:rFonts w:asciiTheme="minorHAnsi" w:hAnsiTheme="minorHAnsi" w:cstheme="minorHAnsi"/>
          <w:b/>
          <w:sz w:val="22"/>
          <w:szCs w:val="22"/>
        </w:rPr>
        <w:t xml:space="preserve">WEDA </w:t>
      </w:r>
      <w:r w:rsidR="00206B4B">
        <w:rPr>
          <w:rFonts w:asciiTheme="minorHAnsi" w:hAnsiTheme="minorHAnsi" w:cstheme="minorHAnsi"/>
          <w:b/>
          <w:sz w:val="22"/>
          <w:szCs w:val="22"/>
        </w:rPr>
        <w:t xml:space="preserve">Zoom </w:t>
      </w:r>
      <w:r w:rsidRPr="004E303B">
        <w:rPr>
          <w:rFonts w:asciiTheme="minorHAnsi" w:hAnsiTheme="minorHAnsi" w:cstheme="minorHAnsi"/>
          <w:b/>
          <w:sz w:val="22"/>
          <w:szCs w:val="22"/>
        </w:rPr>
        <w:t xml:space="preserve">meeting: </w:t>
      </w:r>
      <w:r w:rsidR="00283944">
        <w:rPr>
          <w:rFonts w:asciiTheme="minorHAnsi" w:hAnsiTheme="minorHAnsi" w:cstheme="minorHAnsi"/>
          <w:b/>
          <w:sz w:val="22"/>
          <w:szCs w:val="22"/>
        </w:rPr>
        <w:t xml:space="preserve"> </w:t>
      </w:r>
      <w:r w:rsidR="00571C0E">
        <w:rPr>
          <w:rFonts w:asciiTheme="minorHAnsi" w:hAnsiTheme="minorHAnsi" w:cstheme="minorHAnsi"/>
          <w:b/>
          <w:sz w:val="22"/>
          <w:szCs w:val="22"/>
        </w:rPr>
        <w:t>August 13, 2024</w:t>
      </w:r>
      <w:r w:rsidR="00206B4B">
        <w:rPr>
          <w:rFonts w:asciiTheme="minorHAnsi" w:hAnsiTheme="minorHAnsi" w:cstheme="minorHAnsi"/>
          <w:b/>
          <w:sz w:val="22"/>
          <w:szCs w:val="22"/>
        </w:rPr>
        <w:t>, 3:00 p.m. Pacific.</w:t>
      </w:r>
      <w:r w:rsidR="00571C0E">
        <w:rPr>
          <w:rFonts w:asciiTheme="minorHAnsi" w:hAnsiTheme="minorHAnsi" w:cstheme="minorHAnsi"/>
          <w:b/>
          <w:sz w:val="22"/>
          <w:szCs w:val="22"/>
        </w:rPr>
        <w:t xml:space="preserve"> </w:t>
      </w:r>
    </w:p>
    <w:p w14:paraId="5D8E2DE8" w14:textId="72506C8A" w:rsidR="00571C0E" w:rsidRPr="001A1CB2" w:rsidRDefault="00571C0E" w:rsidP="00571C0E">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Agenda items:  Election of Officers</w:t>
      </w:r>
    </w:p>
    <w:sectPr w:rsidR="00571C0E" w:rsidRPr="001A1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115"/>
    <w:multiLevelType w:val="hybridMultilevel"/>
    <w:tmpl w:val="8806C062"/>
    <w:lvl w:ilvl="0" w:tplc="C4ACAAD0">
      <w:start w:val="10"/>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996600"/>
    <w:multiLevelType w:val="hybridMultilevel"/>
    <w:tmpl w:val="3DDC6A8A"/>
    <w:lvl w:ilvl="0" w:tplc="3EE2D9DA">
      <w:start w:val="202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ED241C"/>
    <w:multiLevelType w:val="hybridMultilevel"/>
    <w:tmpl w:val="F7C0246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7428A"/>
    <w:multiLevelType w:val="hybridMultilevel"/>
    <w:tmpl w:val="BECA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C0134"/>
    <w:multiLevelType w:val="multilevel"/>
    <w:tmpl w:val="C9C40A1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ind w:left="3600" w:hanging="360"/>
      </w:pPr>
      <w:rPr>
        <w:rFonts w:asciiTheme="minorHAnsi" w:eastAsiaTheme="minorHAnsi" w:hAnsiTheme="minorHAnsi" w:cstheme="minorHAnsi"/>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23217"/>
    <w:multiLevelType w:val="hybridMultilevel"/>
    <w:tmpl w:val="C70C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D3559"/>
    <w:multiLevelType w:val="hybridMultilevel"/>
    <w:tmpl w:val="C756B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64E85"/>
    <w:multiLevelType w:val="multilevel"/>
    <w:tmpl w:val="2C2638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D5018A8"/>
    <w:multiLevelType w:val="hybridMultilevel"/>
    <w:tmpl w:val="82C2B85A"/>
    <w:lvl w:ilvl="0" w:tplc="8380679E">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0613A"/>
    <w:multiLevelType w:val="hybridMultilevel"/>
    <w:tmpl w:val="4D7C27A0"/>
    <w:lvl w:ilvl="0" w:tplc="A7E2FB1E">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E87E33"/>
    <w:multiLevelType w:val="multilevel"/>
    <w:tmpl w:val="9DB83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4"/>
      <w:numFmt w:val="bullet"/>
      <w:lvlText w:val="-"/>
      <w:lvlJc w:val="left"/>
      <w:pPr>
        <w:ind w:left="3600" w:hanging="360"/>
      </w:pPr>
      <w:rPr>
        <w:rFonts w:ascii="Calibri" w:eastAsia="Times New Roman"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050E3C"/>
    <w:multiLevelType w:val="hybridMultilevel"/>
    <w:tmpl w:val="BF2A4F06"/>
    <w:lvl w:ilvl="0" w:tplc="B61251F0">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8D561EC"/>
    <w:multiLevelType w:val="multilevel"/>
    <w:tmpl w:val="9DB83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4"/>
      <w:numFmt w:val="bullet"/>
      <w:lvlText w:val="-"/>
      <w:lvlJc w:val="left"/>
      <w:pPr>
        <w:ind w:left="3600" w:hanging="360"/>
      </w:pPr>
      <w:rPr>
        <w:rFonts w:ascii="Calibri" w:eastAsia="Times New Roman"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751D4F"/>
    <w:multiLevelType w:val="hybridMultilevel"/>
    <w:tmpl w:val="13DAE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11A97"/>
    <w:multiLevelType w:val="hybridMultilevel"/>
    <w:tmpl w:val="AE244248"/>
    <w:lvl w:ilvl="0" w:tplc="DCEAA81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66000"/>
    <w:multiLevelType w:val="hybridMultilevel"/>
    <w:tmpl w:val="F384A212"/>
    <w:lvl w:ilvl="0" w:tplc="7F0455E6">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66356"/>
    <w:multiLevelType w:val="hybridMultilevel"/>
    <w:tmpl w:val="4928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847A9"/>
    <w:multiLevelType w:val="hybridMultilevel"/>
    <w:tmpl w:val="CECA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122E5"/>
    <w:multiLevelType w:val="hybridMultilevel"/>
    <w:tmpl w:val="515A4A3C"/>
    <w:lvl w:ilvl="0" w:tplc="DFDE01EE">
      <w:start w:val="189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722614">
    <w:abstractNumId w:val="7"/>
  </w:num>
  <w:num w:numId="2" w16cid:durableId="288902827">
    <w:abstractNumId w:val="9"/>
  </w:num>
  <w:num w:numId="3" w16cid:durableId="15695521">
    <w:abstractNumId w:val="4"/>
  </w:num>
  <w:num w:numId="4" w16cid:durableId="607126962">
    <w:abstractNumId w:val="1"/>
  </w:num>
  <w:num w:numId="5" w16cid:durableId="2072002186">
    <w:abstractNumId w:val="0"/>
  </w:num>
  <w:num w:numId="6" w16cid:durableId="1330712995">
    <w:abstractNumId w:val="16"/>
  </w:num>
  <w:num w:numId="7" w16cid:durableId="634022360">
    <w:abstractNumId w:val="8"/>
  </w:num>
  <w:num w:numId="8" w16cid:durableId="2103063556">
    <w:abstractNumId w:val="15"/>
  </w:num>
  <w:num w:numId="9" w16cid:durableId="1106004301">
    <w:abstractNumId w:val="11"/>
  </w:num>
  <w:num w:numId="10" w16cid:durableId="637342468">
    <w:abstractNumId w:val="6"/>
  </w:num>
  <w:num w:numId="11" w16cid:durableId="166332502">
    <w:abstractNumId w:val="18"/>
  </w:num>
  <w:num w:numId="12" w16cid:durableId="963383806">
    <w:abstractNumId w:val="17"/>
  </w:num>
  <w:num w:numId="13" w16cid:durableId="899708887">
    <w:abstractNumId w:val="13"/>
  </w:num>
  <w:num w:numId="14" w16cid:durableId="1286080699">
    <w:abstractNumId w:val="3"/>
  </w:num>
  <w:num w:numId="15" w16cid:durableId="1896426522">
    <w:abstractNumId w:val="5"/>
  </w:num>
  <w:num w:numId="16" w16cid:durableId="1754283116">
    <w:abstractNumId w:val="12"/>
  </w:num>
  <w:num w:numId="17" w16cid:durableId="647711513">
    <w:abstractNumId w:val="10"/>
  </w:num>
  <w:num w:numId="18" w16cid:durableId="517162164">
    <w:abstractNumId w:val="14"/>
  </w:num>
  <w:num w:numId="19" w16cid:durableId="579608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81"/>
    <w:rsid w:val="00005452"/>
    <w:rsid w:val="00020EAF"/>
    <w:rsid w:val="000308F6"/>
    <w:rsid w:val="000744AB"/>
    <w:rsid w:val="000B35CA"/>
    <w:rsid w:val="000F0A0D"/>
    <w:rsid w:val="001353FA"/>
    <w:rsid w:val="001A1CB2"/>
    <w:rsid w:val="001B0B81"/>
    <w:rsid w:val="00206B4B"/>
    <w:rsid w:val="00283944"/>
    <w:rsid w:val="0032027D"/>
    <w:rsid w:val="00360D3E"/>
    <w:rsid w:val="003A54BF"/>
    <w:rsid w:val="003A7F2B"/>
    <w:rsid w:val="003C61EE"/>
    <w:rsid w:val="003F7D66"/>
    <w:rsid w:val="0044462D"/>
    <w:rsid w:val="00445081"/>
    <w:rsid w:val="00445F4D"/>
    <w:rsid w:val="00447ADA"/>
    <w:rsid w:val="00454BCE"/>
    <w:rsid w:val="00474F68"/>
    <w:rsid w:val="004A7484"/>
    <w:rsid w:val="004D10D2"/>
    <w:rsid w:val="004E303B"/>
    <w:rsid w:val="004E430B"/>
    <w:rsid w:val="00571C0E"/>
    <w:rsid w:val="005B5E45"/>
    <w:rsid w:val="005F2132"/>
    <w:rsid w:val="005F7934"/>
    <w:rsid w:val="006172AF"/>
    <w:rsid w:val="006211D8"/>
    <w:rsid w:val="00661630"/>
    <w:rsid w:val="006962C0"/>
    <w:rsid w:val="00717CEB"/>
    <w:rsid w:val="007262C7"/>
    <w:rsid w:val="00787988"/>
    <w:rsid w:val="00794408"/>
    <w:rsid w:val="007B214A"/>
    <w:rsid w:val="007B33DE"/>
    <w:rsid w:val="007D3A88"/>
    <w:rsid w:val="007E7844"/>
    <w:rsid w:val="007F5C65"/>
    <w:rsid w:val="0085359F"/>
    <w:rsid w:val="008576C3"/>
    <w:rsid w:val="00861E75"/>
    <w:rsid w:val="008842D6"/>
    <w:rsid w:val="008D48B7"/>
    <w:rsid w:val="00907EFF"/>
    <w:rsid w:val="00980563"/>
    <w:rsid w:val="009A3B9C"/>
    <w:rsid w:val="009B12E8"/>
    <w:rsid w:val="009E65FB"/>
    <w:rsid w:val="009F3834"/>
    <w:rsid w:val="00A50F32"/>
    <w:rsid w:val="00A55593"/>
    <w:rsid w:val="00A56EC8"/>
    <w:rsid w:val="00A632C3"/>
    <w:rsid w:val="00A84979"/>
    <w:rsid w:val="00A86DA6"/>
    <w:rsid w:val="00AA6BFD"/>
    <w:rsid w:val="00AC7ADD"/>
    <w:rsid w:val="00AD0181"/>
    <w:rsid w:val="00AF50B1"/>
    <w:rsid w:val="00B2556A"/>
    <w:rsid w:val="00B5083B"/>
    <w:rsid w:val="00B63016"/>
    <w:rsid w:val="00B6549D"/>
    <w:rsid w:val="00B770E4"/>
    <w:rsid w:val="00BE01B3"/>
    <w:rsid w:val="00BF3324"/>
    <w:rsid w:val="00C13C33"/>
    <w:rsid w:val="00C161ED"/>
    <w:rsid w:val="00C2313B"/>
    <w:rsid w:val="00C44069"/>
    <w:rsid w:val="00C553EC"/>
    <w:rsid w:val="00C56000"/>
    <w:rsid w:val="00C729F1"/>
    <w:rsid w:val="00C76572"/>
    <w:rsid w:val="00C851B6"/>
    <w:rsid w:val="00CA191C"/>
    <w:rsid w:val="00CA7801"/>
    <w:rsid w:val="00CC3E36"/>
    <w:rsid w:val="00CE21E0"/>
    <w:rsid w:val="00CF4191"/>
    <w:rsid w:val="00CF70A1"/>
    <w:rsid w:val="00D17A68"/>
    <w:rsid w:val="00D563DD"/>
    <w:rsid w:val="00D574CE"/>
    <w:rsid w:val="00D6083E"/>
    <w:rsid w:val="00D745FD"/>
    <w:rsid w:val="00D845E6"/>
    <w:rsid w:val="00D92761"/>
    <w:rsid w:val="00DA4090"/>
    <w:rsid w:val="00DE1EB2"/>
    <w:rsid w:val="00DF568E"/>
    <w:rsid w:val="00E054FF"/>
    <w:rsid w:val="00E22F6A"/>
    <w:rsid w:val="00E379C1"/>
    <w:rsid w:val="00E61145"/>
    <w:rsid w:val="00E848FF"/>
    <w:rsid w:val="00E911D1"/>
    <w:rsid w:val="00E97FB0"/>
    <w:rsid w:val="00EF17C7"/>
    <w:rsid w:val="00F07351"/>
    <w:rsid w:val="00F13A31"/>
    <w:rsid w:val="00F460AB"/>
    <w:rsid w:val="00F73322"/>
    <w:rsid w:val="00F93800"/>
    <w:rsid w:val="00F9487B"/>
    <w:rsid w:val="00FB3BA5"/>
    <w:rsid w:val="00FB6130"/>
    <w:rsid w:val="00FC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2737A5"/>
  <w15:chartTrackingRefBased/>
  <w15:docId w15:val="{6563C04D-229B-9343-9BE9-606FB0A0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8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081"/>
    <w:rPr>
      <w:sz w:val="22"/>
      <w:szCs w:val="22"/>
    </w:rPr>
  </w:style>
  <w:style w:type="character" w:customStyle="1" w:styleId="apple-converted-space">
    <w:name w:val="apple-converted-space"/>
    <w:basedOn w:val="DefaultParagraphFont"/>
    <w:rsid w:val="00C44069"/>
  </w:style>
  <w:style w:type="character" w:styleId="Hyperlink">
    <w:name w:val="Hyperlink"/>
    <w:basedOn w:val="DefaultParagraphFont"/>
    <w:uiPriority w:val="99"/>
    <w:unhideWhenUsed/>
    <w:rsid w:val="00C44069"/>
    <w:rPr>
      <w:color w:val="0000FF"/>
      <w:u w:val="single"/>
    </w:rPr>
  </w:style>
  <w:style w:type="character" w:styleId="Strong">
    <w:name w:val="Strong"/>
    <w:basedOn w:val="DefaultParagraphFont"/>
    <w:uiPriority w:val="22"/>
    <w:qFormat/>
    <w:rsid w:val="00F73322"/>
    <w:rPr>
      <w:b/>
      <w:bCs/>
    </w:rPr>
  </w:style>
  <w:style w:type="paragraph" w:styleId="ListParagraph">
    <w:name w:val="List Paragraph"/>
    <w:basedOn w:val="Normal"/>
    <w:uiPriority w:val="34"/>
    <w:qFormat/>
    <w:rsid w:val="00C553EC"/>
    <w:pPr>
      <w:ind w:left="720"/>
      <w:contextualSpacing/>
    </w:pPr>
  </w:style>
  <w:style w:type="character" w:styleId="UnresolvedMention">
    <w:name w:val="Unresolved Mention"/>
    <w:basedOn w:val="DefaultParagraphFont"/>
    <w:uiPriority w:val="99"/>
    <w:semiHidden/>
    <w:unhideWhenUsed/>
    <w:rsid w:val="0045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6044">
      <w:bodyDiv w:val="1"/>
      <w:marLeft w:val="0"/>
      <w:marRight w:val="0"/>
      <w:marTop w:val="0"/>
      <w:marBottom w:val="0"/>
      <w:divBdr>
        <w:top w:val="none" w:sz="0" w:space="0" w:color="auto"/>
        <w:left w:val="none" w:sz="0" w:space="0" w:color="auto"/>
        <w:bottom w:val="none" w:sz="0" w:space="0" w:color="auto"/>
        <w:right w:val="none" w:sz="0" w:space="0" w:color="auto"/>
      </w:divBdr>
    </w:div>
    <w:div w:id="791752998">
      <w:bodyDiv w:val="1"/>
      <w:marLeft w:val="0"/>
      <w:marRight w:val="0"/>
      <w:marTop w:val="0"/>
      <w:marBottom w:val="0"/>
      <w:divBdr>
        <w:top w:val="none" w:sz="0" w:space="0" w:color="auto"/>
        <w:left w:val="none" w:sz="0" w:space="0" w:color="auto"/>
        <w:bottom w:val="none" w:sz="0" w:space="0" w:color="auto"/>
        <w:right w:val="none" w:sz="0" w:space="0" w:color="auto"/>
      </w:divBdr>
    </w:div>
    <w:div w:id="1460566671">
      <w:bodyDiv w:val="1"/>
      <w:marLeft w:val="0"/>
      <w:marRight w:val="0"/>
      <w:marTop w:val="0"/>
      <w:marBottom w:val="0"/>
      <w:divBdr>
        <w:top w:val="none" w:sz="0" w:space="0" w:color="auto"/>
        <w:left w:val="none" w:sz="0" w:space="0" w:color="auto"/>
        <w:bottom w:val="none" w:sz="0" w:space="0" w:color="auto"/>
        <w:right w:val="none" w:sz="0" w:space="0" w:color="auto"/>
      </w:divBdr>
      <w:divsChild>
        <w:div w:id="61541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cea.org/nc-admin-boot-cam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Hauser-Lindstrom, Doreen Ann</dc:creator>
  <cp:keywords/>
  <dc:description/>
  <cp:lastModifiedBy>Hauser-Lindstrom, Doreen Ann</cp:lastModifiedBy>
  <cp:revision>2</cp:revision>
  <dcterms:created xsi:type="dcterms:W3CDTF">2024-08-13T21:39:00Z</dcterms:created>
  <dcterms:modified xsi:type="dcterms:W3CDTF">2024-08-13T21:39:00Z</dcterms:modified>
</cp:coreProperties>
</file>