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1058" w14:textId="7ED03D8D" w:rsidR="00942C94" w:rsidRPr="00044133" w:rsidRDefault="00B106C1">
      <w:pPr>
        <w:rPr>
          <w:b/>
          <w:bCs/>
          <w:sz w:val="28"/>
          <w:szCs w:val="28"/>
        </w:rPr>
      </w:pPr>
      <w:r w:rsidRPr="00044133">
        <w:rPr>
          <w:b/>
          <w:bCs/>
          <w:sz w:val="28"/>
          <w:szCs w:val="28"/>
        </w:rPr>
        <w:t>Western Extension Directors Association</w:t>
      </w:r>
    </w:p>
    <w:p w14:paraId="54A3501D" w14:textId="70D135DC" w:rsidR="00B106C1" w:rsidRPr="00044133" w:rsidRDefault="00B106C1">
      <w:pPr>
        <w:rPr>
          <w:b/>
          <w:bCs/>
          <w:sz w:val="28"/>
          <w:szCs w:val="28"/>
        </w:rPr>
      </w:pPr>
      <w:r w:rsidRPr="00044133">
        <w:rPr>
          <w:b/>
          <w:bCs/>
          <w:sz w:val="28"/>
          <w:szCs w:val="28"/>
        </w:rPr>
        <w:t>FY 202</w:t>
      </w:r>
      <w:r w:rsidR="006F52A8" w:rsidRPr="00044133">
        <w:rPr>
          <w:b/>
          <w:bCs/>
          <w:sz w:val="28"/>
          <w:szCs w:val="28"/>
        </w:rPr>
        <w:t>4</w:t>
      </w:r>
      <w:r w:rsidRPr="00044133">
        <w:rPr>
          <w:b/>
          <w:bCs/>
          <w:sz w:val="28"/>
          <w:szCs w:val="28"/>
        </w:rPr>
        <w:t xml:space="preserve"> &amp; </w:t>
      </w:r>
      <w:r w:rsidR="00B05966" w:rsidRPr="00044133">
        <w:rPr>
          <w:b/>
          <w:bCs/>
          <w:sz w:val="28"/>
          <w:szCs w:val="28"/>
        </w:rPr>
        <w:t>Actual 202</w:t>
      </w:r>
      <w:r w:rsidR="006F52A8" w:rsidRPr="00044133">
        <w:rPr>
          <w:b/>
          <w:bCs/>
          <w:sz w:val="28"/>
          <w:szCs w:val="28"/>
        </w:rPr>
        <w:t>4</w:t>
      </w:r>
      <w:r w:rsidR="00B05966" w:rsidRPr="00044133">
        <w:rPr>
          <w:b/>
          <w:bCs/>
          <w:sz w:val="28"/>
          <w:szCs w:val="28"/>
        </w:rPr>
        <w:t xml:space="preserve"> &amp; Proposed</w:t>
      </w:r>
      <w:r w:rsidRPr="00044133">
        <w:rPr>
          <w:b/>
          <w:bCs/>
          <w:sz w:val="28"/>
          <w:szCs w:val="28"/>
        </w:rPr>
        <w:t xml:space="preserve"> FY 202</w:t>
      </w:r>
      <w:r w:rsidR="006F52A8" w:rsidRPr="00044133">
        <w:rPr>
          <w:b/>
          <w:bCs/>
          <w:sz w:val="28"/>
          <w:szCs w:val="28"/>
        </w:rPr>
        <w:t>5</w:t>
      </w:r>
      <w:r w:rsidRPr="00044133">
        <w:rPr>
          <w:b/>
          <w:bCs/>
          <w:sz w:val="28"/>
          <w:szCs w:val="28"/>
        </w:rPr>
        <w:t xml:space="preserve"> Budget</w:t>
      </w:r>
    </w:p>
    <w:p w14:paraId="2FF0F242" w14:textId="64D125CF" w:rsidR="00B106C1" w:rsidRDefault="00B106C1"/>
    <w:p w14:paraId="3C442667" w14:textId="0CE28C9E" w:rsidR="00B85343" w:rsidRDefault="00B85343">
      <w:r>
        <w:t>CARRYFORWARD 2024 - $266,192.43</w:t>
      </w:r>
    </w:p>
    <w:p w14:paraId="595AD678" w14:textId="697B90E5" w:rsidR="00B85343" w:rsidRDefault="00B85343">
      <w:r>
        <w:t xml:space="preserve">(Reserve – Keep 6 </w:t>
      </w:r>
      <w:proofErr w:type="spellStart"/>
      <w:r>
        <w:t>months</w:t>
      </w:r>
      <w:proofErr w:type="spellEnd"/>
      <w:r>
        <w:t xml:space="preserve"> salary + close out travel, etc. = approx. $120,000)</w:t>
      </w:r>
    </w:p>
    <w:p w14:paraId="42F7D753" w14:textId="60DEB850" w:rsidR="00B85343" w:rsidRDefault="00B85343">
      <w:r>
        <w:t>AVAILABLE Carryforward = $140,000</w:t>
      </w:r>
    </w:p>
    <w:p w14:paraId="62F1BD7F" w14:textId="77777777" w:rsidR="00B85343" w:rsidRDefault="00B85343"/>
    <w:p w14:paraId="4A3F5562" w14:textId="77777777" w:rsidR="00B85343" w:rsidRDefault="00B85343"/>
    <w:p w14:paraId="2F4548C5" w14:textId="0D67E43A" w:rsidR="006F7E85" w:rsidRDefault="006F7E85">
      <w:r>
        <w:t>INCOME:</w:t>
      </w:r>
    </w:p>
    <w:p w14:paraId="74B383E2" w14:textId="658298F7" w:rsidR="006F7E85" w:rsidRDefault="006F7E85">
      <w:r>
        <w:t>FY2025 Assessment = $283,077.75</w:t>
      </w:r>
    </w:p>
    <w:p w14:paraId="0C4E2788" w14:textId="18CC3113" w:rsidR="006F7E85" w:rsidRDefault="006F7E85" w:rsidP="006F7E85">
      <w:pPr>
        <w:pStyle w:val="ListParagraph"/>
        <w:numPr>
          <w:ilvl w:val="0"/>
          <w:numId w:val="2"/>
        </w:numPr>
        <w:rPr>
          <w:color w:val="FF0000"/>
          <w:u w:val="single"/>
        </w:rPr>
      </w:pPr>
      <w:r w:rsidRPr="006F7E85">
        <w:rPr>
          <w:color w:val="FF0000"/>
          <w:u w:val="single"/>
        </w:rPr>
        <w:t>13,447.82 (Utah)</w:t>
      </w:r>
    </w:p>
    <w:p w14:paraId="3BEF7792" w14:textId="25B6960E" w:rsidR="006F7E85" w:rsidRDefault="006F7E85">
      <w:pPr>
        <w:rPr>
          <w:b/>
          <w:bCs/>
          <w:color w:val="000000" w:themeColor="text1"/>
        </w:rPr>
      </w:pPr>
      <w:r w:rsidRPr="006F7E85">
        <w:rPr>
          <w:b/>
          <w:bCs/>
          <w:color w:val="000000" w:themeColor="text1"/>
        </w:rPr>
        <w:t>TOTAL WEDA Income</w:t>
      </w:r>
      <w:r w:rsidRPr="006F7E85">
        <w:rPr>
          <w:b/>
          <w:bCs/>
          <w:color w:val="FF0000"/>
        </w:rPr>
        <w:t xml:space="preserve">: </w:t>
      </w:r>
      <w:r w:rsidRPr="006F7E85">
        <w:rPr>
          <w:b/>
          <w:bCs/>
          <w:color w:val="000000" w:themeColor="text1"/>
        </w:rPr>
        <w:t>$269,629.93</w:t>
      </w:r>
    </w:p>
    <w:p w14:paraId="7B813E8D" w14:textId="77777777" w:rsidR="00B85343" w:rsidRDefault="00B85343">
      <w:pPr>
        <w:rPr>
          <w:b/>
          <w:bCs/>
          <w:color w:val="000000" w:themeColor="text1"/>
        </w:rPr>
      </w:pPr>
    </w:p>
    <w:p w14:paraId="01A3892F" w14:textId="77777777" w:rsidR="002178A3" w:rsidRDefault="002178A3">
      <w:pPr>
        <w:rPr>
          <w:b/>
          <w:bCs/>
          <w:color w:val="000000" w:themeColor="text1"/>
        </w:rPr>
      </w:pPr>
    </w:p>
    <w:p w14:paraId="1E2FB153" w14:textId="77777777" w:rsidR="002178A3" w:rsidRDefault="002178A3">
      <w:pPr>
        <w:rPr>
          <w:b/>
          <w:bCs/>
          <w:color w:val="000000" w:themeColor="text1"/>
        </w:rPr>
      </w:pPr>
    </w:p>
    <w:p w14:paraId="05DAA11A" w14:textId="2582CD36" w:rsidR="00B85343" w:rsidRDefault="002178A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Consideration:  Increasing ED position from 80% FTE to 85% FTE.</w:t>
      </w:r>
    </w:p>
    <w:p w14:paraId="07A8CC46" w14:textId="643E3A47" w:rsidR="00B85343" w:rsidRDefault="002178A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From Lisa Bruce, WSU Extension Assistant Finance Dir</w:t>
      </w:r>
      <w:r w:rsidR="00A511A7">
        <w:rPr>
          <w:b/>
          <w:bCs/>
          <w:color w:val="000000" w:themeColor="text1"/>
        </w:rPr>
        <w:t>e</w:t>
      </w:r>
      <w:r>
        <w:rPr>
          <w:b/>
          <w:bCs/>
          <w:color w:val="000000" w:themeColor="text1"/>
        </w:rPr>
        <w:t>ctor</w:t>
      </w:r>
    </w:p>
    <w:p w14:paraId="1F6822D7" w14:textId="77777777" w:rsidR="002178A3" w:rsidRPr="002178A3" w:rsidRDefault="002178A3" w:rsidP="002178A3">
      <w:pPr>
        <w:rPr>
          <w:rFonts w:ascii="Aptos" w:eastAsia="Times New Roman" w:hAnsi="Aptos" w:cs="Times New Roman"/>
          <w:color w:val="212121"/>
          <w:sz w:val="20"/>
          <w:szCs w:val="20"/>
        </w:rPr>
      </w:pPr>
      <w:r w:rsidRPr="002178A3">
        <w:rPr>
          <w:rFonts w:ascii="Comic Sans MS" w:eastAsia="Times New Roman" w:hAnsi="Comic Sans MS" w:cs="Times New Roman"/>
          <w:color w:val="1F3864"/>
          <w:sz w:val="22"/>
          <w:szCs w:val="22"/>
        </w:rPr>
        <w:t>FY25 salary information-1.6% MSI calculated starting 7/1/24-6/30/25</w:t>
      </w:r>
    </w:p>
    <w:p w14:paraId="790D55B0" w14:textId="77777777" w:rsidR="002178A3" w:rsidRPr="002178A3" w:rsidRDefault="002178A3" w:rsidP="002178A3">
      <w:pPr>
        <w:rPr>
          <w:rFonts w:ascii="Aptos" w:eastAsia="Times New Roman" w:hAnsi="Aptos" w:cs="Times New Roman"/>
          <w:color w:val="212121"/>
          <w:sz w:val="20"/>
          <w:szCs w:val="20"/>
        </w:rPr>
      </w:pPr>
      <w:r w:rsidRPr="002178A3">
        <w:rPr>
          <w:rFonts w:ascii="Comic Sans MS" w:eastAsia="Times New Roman" w:hAnsi="Comic Sans MS" w:cs="Times New Roman"/>
          <w:color w:val="1F3864"/>
          <w:sz w:val="22"/>
          <w:szCs w:val="22"/>
        </w:rPr>
        <w:t>80% with MSI:                  $151,434</w:t>
      </w:r>
    </w:p>
    <w:p w14:paraId="0F9D3B00" w14:textId="77777777" w:rsidR="002178A3" w:rsidRPr="002178A3" w:rsidRDefault="002178A3" w:rsidP="002178A3">
      <w:pPr>
        <w:rPr>
          <w:rFonts w:ascii="Aptos" w:eastAsia="Times New Roman" w:hAnsi="Aptos" w:cs="Times New Roman"/>
          <w:color w:val="212121"/>
          <w:sz w:val="20"/>
          <w:szCs w:val="20"/>
        </w:rPr>
      </w:pPr>
      <w:r w:rsidRPr="002178A3">
        <w:rPr>
          <w:rFonts w:ascii="Comic Sans MS" w:eastAsia="Times New Roman" w:hAnsi="Comic Sans MS" w:cs="Times New Roman"/>
          <w:color w:val="1F3864"/>
          <w:sz w:val="22"/>
          <w:szCs w:val="22"/>
          <w:u w:val="single"/>
        </w:rPr>
        <w:t>Benefits-27.40%:              $41,493</w:t>
      </w:r>
    </w:p>
    <w:p w14:paraId="1DED1E6F" w14:textId="77777777" w:rsidR="002178A3" w:rsidRPr="002178A3" w:rsidRDefault="002178A3" w:rsidP="002178A3">
      <w:pPr>
        <w:rPr>
          <w:rFonts w:ascii="Aptos" w:eastAsia="Times New Roman" w:hAnsi="Aptos" w:cs="Times New Roman"/>
          <w:color w:val="212121"/>
          <w:sz w:val="20"/>
          <w:szCs w:val="20"/>
        </w:rPr>
      </w:pPr>
      <w:r w:rsidRPr="002178A3">
        <w:rPr>
          <w:rFonts w:ascii="Comic Sans MS" w:eastAsia="Times New Roman" w:hAnsi="Comic Sans MS" w:cs="Times New Roman"/>
          <w:color w:val="1F3864"/>
          <w:sz w:val="22"/>
          <w:szCs w:val="22"/>
        </w:rPr>
        <w:t>Total:                              $192,927</w:t>
      </w:r>
    </w:p>
    <w:p w14:paraId="2CB53AFA" w14:textId="77777777" w:rsidR="002178A3" w:rsidRPr="002178A3" w:rsidRDefault="002178A3" w:rsidP="002178A3">
      <w:pPr>
        <w:rPr>
          <w:rFonts w:ascii="Aptos" w:eastAsia="Times New Roman" w:hAnsi="Aptos" w:cs="Times New Roman"/>
          <w:color w:val="212121"/>
          <w:sz w:val="20"/>
          <w:szCs w:val="20"/>
        </w:rPr>
      </w:pPr>
      <w:r w:rsidRPr="002178A3">
        <w:rPr>
          <w:rFonts w:ascii="Comic Sans MS" w:eastAsia="Times New Roman" w:hAnsi="Comic Sans MS" w:cs="Times New Roman"/>
          <w:color w:val="1F3864"/>
          <w:sz w:val="22"/>
          <w:szCs w:val="22"/>
        </w:rPr>
        <w:t> </w:t>
      </w:r>
    </w:p>
    <w:p w14:paraId="3FA45A91" w14:textId="77777777" w:rsidR="002178A3" w:rsidRPr="002178A3" w:rsidRDefault="002178A3" w:rsidP="002178A3">
      <w:pPr>
        <w:rPr>
          <w:rFonts w:ascii="Aptos" w:eastAsia="Times New Roman" w:hAnsi="Aptos" w:cs="Times New Roman"/>
          <w:color w:val="212121"/>
          <w:sz w:val="20"/>
          <w:szCs w:val="20"/>
        </w:rPr>
      </w:pPr>
      <w:r w:rsidRPr="002178A3">
        <w:rPr>
          <w:rFonts w:ascii="Comic Sans MS" w:eastAsia="Times New Roman" w:hAnsi="Comic Sans MS" w:cs="Times New Roman"/>
          <w:color w:val="1F3864"/>
          <w:sz w:val="22"/>
          <w:szCs w:val="22"/>
        </w:rPr>
        <w:t>85% with MSI:                  $160,898</w:t>
      </w:r>
    </w:p>
    <w:p w14:paraId="1F334D09" w14:textId="77777777" w:rsidR="002178A3" w:rsidRPr="002178A3" w:rsidRDefault="002178A3" w:rsidP="002178A3">
      <w:pPr>
        <w:rPr>
          <w:rFonts w:ascii="Aptos" w:eastAsia="Times New Roman" w:hAnsi="Aptos" w:cs="Times New Roman"/>
          <w:color w:val="212121"/>
          <w:sz w:val="20"/>
          <w:szCs w:val="20"/>
        </w:rPr>
      </w:pPr>
      <w:r w:rsidRPr="002178A3">
        <w:rPr>
          <w:rFonts w:ascii="Comic Sans MS" w:eastAsia="Times New Roman" w:hAnsi="Comic Sans MS" w:cs="Times New Roman"/>
          <w:color w:val="1F3864"/>
          <w:sz w:val="22"/>
          <w:szCs w:val="22"/>
          <w:u w:val="single"/>
        </w:rPr>
        <w:t>Benefits-27.40%:              $44,086       </w:t>
      </w:r>
    </w:p>
    <w:p w14:paraId="0E1F1C61" w14:textId="77777777" w:rsidR="002178A3" w:rsidRPr="002178A3" w:rsidRDefault="002178A3" w:rsidP="002178A3">
      <w:pPr>
        <w:rPr>
          <w:rFonts w:ascii="Aptos" w:eastAsia="Times New Roman" w:hAnsi="Aptos" w:cs="Times New Roman"/>
          <w:color w:val="212121"/>
          <w:sz w:val="20"/>
          <w:szCs w:val="20"/>
        </w:rPr>
      </w:pPr>
      <w:r w:rsidRPr="002178A3">
        <w:rPr>
          <w:rFonts w:ascii="Comic Sans MS" w:eastAsia="Times New Roman" w:hAnsi="Comic Sans MS" w:cs="Times New Roman"/>
          <w:color w:val="1F3864"/>
          <w:sz w:val="22"/>
          <w:szCs w:val="22"/>
        </w:rPr>
        <w:t>Total:                              $204,984</w:t>
      </w:r>
    </w:p>
    <w:p w14:paraId="5A905B00" w14:textId="77777777" w:rsidR="002178A3" w:rsidRPr="002178A3" w:rsidRDefault="002178A3" w:rsidP="002178A3">
      <w:pPr>
        <w:rPr>
          <w:rFonts w:ascii="Aptos" w:eastAsia="Times New Roman" w:hAnsi="Aptos" w:cs="Times New Roman"/>
          <w:color w:val="212121"/>
          <w:sz w:val="20"/>
          <w:szCs w:val="20"/>
        </w:rPr>
      </w:pPr>
      <w:r w:rsidRPr="002178A3">
        <w:rPr>
          <w:rFonts w:ascii="Comic Sans MS" w:eastAsia="Times New Roman" w:hAnsi="Comic Sans MS" w:cs="Times New Roman"/>
          <w:color w:val="1F3864"/>
          <w:sz w:val="22"/>
          <w:szCs w:val="22"/>
        </w:rPr>
        <w:t> </w:t>
      </w:r>
    </w:p>
    <w:p w14:paraId="6EFFFDD1" w14:textId="77777777" w:rsidR="002178A3" w:rsidRPr="002178A3" w:rsidRDefault="002178A3" w:rsidP="002178A3">
      <w:pPr>
        <w:rPr>
          <w:rFonts w:ascii="Aptos" w:eastAsia="Times New Roman" w:hAnsi="Aptos" w:cs="Times New Roman"/>
          <w:color w:val="212121"/>
          <w:sz w:val="20"/>
          <w:szCs w:val="20"/>
        </w:rPr>
      </w:pPr>
      <w:r w:rsidRPr="002178A3">
        <w:rPr>
          <w:rFonts w:ascii="Comic Sans MS" w:eastAsia="Times New Roman" w:hAnsi="Comic Sans MS" w:cs="Times New Roman"/>
          <w:color w:val="1F3864"/>
          <w:sz w:val="22"/>
          <w:szCs w:val="22"/>
        </w:rPr>
        <w:t>Total difference:              $12,057</w:t>
      </w:r>
    </w:p>
    <w:p w14:paraId="6DB92D90" w14:textId="77777777" w:rsidR="002178A3" w:rsidRPr="002178A3" w:rsidRDefault="002178A3" w:rsidP="002178A3">
      <w:pPr>
        <w:rPr>
          <w:rFonts w:ascii="Aptos" w:eastAsia="Times New Roman" w:hAnsi="Aptos" w:cs="Times New Roman"/>
          <w:color w:val="212121"/>
          <w:sz w:val="20"/>
          <w:szCs w:val="20"/>
        </w:rPr>
      </w:pPr>
      <w:r w:rsidRPr="002178A3">
        <w:rPr>
          <w:rFonts w:ascii="Aptos" w:eastAsia="Times New Roman" w:hAnsi="Aptos" w:cs="Times New Roman"/>
          <w:color w:val="212121"/>
          <w:sz w:val="22"/>
          <w:szCs w:val="22"/>
        </w:rPr>
        <w:t> </w:t>
      </w:r>
    </w:p>
    <w:p w14:paraId="23AB5DD1" w14:textId="77777777" w:rsidR="002178A3" w:rsidRDefault="002178A3">
      <w:pPr>
        <w:rPr>
          <w:b/>
          <w:bCs/>
          <w:color w:val="000000" w:themeColor="text1"/>
        </w:rPr>
      </w:pPr>
    </w:p>
    <w:p w14:paraId="538362A7" w14:textId="77777777" w:rsidR="00B85343" w:rsidRDefault="00B85343">
      <w:pPr>
        <w:rPr>
          <w:b/>
          <w:bCs/>
          <w:color w:val="000000" w:themeColor="text1"/>
        </w:rPr>
      </w:pPr>
    </w:p>
    <w:p w14:paraId="2C5855F8" w14:textId="53E6C563" w:rsidR="00B85343" w:rsidRDefault="00B8534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br w:type="page"/>
      </w:r>
    </w:p>
    <w:p w14:paraId="572F4CF1" w14:textId="77777777" w:rsidR="00B85343" w:rsidRPr="006F7E85" w:rsidRDefault="00B85343">
      <w:pPr>
        <w:rPr>
          <w:b/>
          <w:bCs/>
          <w:color w:val="000000" w:themeColor="text1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55"/>
        <w:gridCol w:w="2070"/>
        <w:gridCol w:w="1890"/>
        <w:gridCol w:w="1710"/>
        <w:gridCol w:w="1710"/>
        <w:gridCol w:w="1530"/>
        <w:gridCol w:w="1885"/>
      </w:tblGrid>
      <w:tr w:rsidR="006108DE" w14:paraId="5D9081FC" w14:textId="591FDB2E" w:rsidTr="006108DE">
        <w:tc>
          <w:tcPr>
            <w:tcW w:w="2155" w:type="dxa"/>
          </w:tcPr>
          <w:p w14:paraId="64BA980B" w14:textId="132817F9" w:rsidR="006108DE" w:rsidRDefault="006108DE"/>
        </w:tc>
        <w:tc>
          <w:tcPr>
            <w:tcW w:w="2070" w:type="dxa"/>
          </w:tcPr>
          <w:p w14:paraId="6567BD74" w14:textId="176FEF78" w:rsidR="006108DE" w:rsidRDefault="006108DE">
            <w:r>
              <w:t>2023</w:t>
            </w:r>
          </w:p>
        </w:tc>
        <w:tc>
          <w:tcPr>
            <w:tcW w:w="1890" w:type="dxa"/>
          </w:tcPr>
          <w:p w14:paraId="76AC5CCE" w14:textId="732E5556" w:rsidR="006108DE" w:rsidRPr="00D81533" w:rsidRDefault="006108DE">
            <w:pPr>
              <w:rPr>
                <w:i/>
                <w:iCs/>
              </w:rPr>
            </w:pPr>
            <w:r>
              <w:rPr>
                <w:i/>
                <w:iCs/>
              </w:rPr>
              <w:t>Actual as of 5.31.23</w:t>
            </w:r>
          </w:p>
        </w:tc>
        <w:tc>
          <w:tcPr>
            <w:tcW w:w="1710" w:type="dxa"/>
          </w:tcPr>
          <w:p w14:paraId="57DBF4B7" w14:textId="0413623C" w:rsidR="006108DE" w:rsidRPr="000501F9" w:rsidRDefault="006108DE">
            <w:r w:rsidRPr="000501F9">
              <w:t xml:space="preserve">2024 </w:t>
            </w:r>
          </w:p>
        </w:tc>
        <w:tc>
          <w:tcPr>
            <w:tcW w:w="1710" w:type="dxa"/>
          </w:tcPr>
          <w:p w14:paraId="1B830500" w14:textId="56E4D0FF" w:rsidR="006108DE" w:rsidRDefault="006108DE">
            <w:r>
              <w:t>Actual as of 6.</w:t>
            </w:r>
            <w:r w:rsidR="00B85343">
              <w:t>5</w:t>
            </w:r>
            <w:r>
              <w:t>.24</w:t>
            </w:r>
          </w:p>
        </w:tc>
        <w:tc>
          <w:tcPr>
            <w:tcW w:w="1530" w:type="dxa"/>
          </w:tcPr>
          <w:p w14:paraId="4F4F19AC" w14:textId="77777777" w:rsidR="006108DE" w:rsidRDefault="006108DE">
            <w:r>
              <w:t>2025</w:t>
            </w:r>
          </w:p>
          <w:p w14:paraId="6F241AA4" w14:textId="2CE0E2D4" w:rsidR="006108DE" w:rsidRDefault="006108DE">
            <w:r>
              <w:t>Option 1</w:t>
            </w:r>
          </w:p>
        </w:tc>
        <w:tc>
          <w:tcPr>
            <w:tcW w:w="1885" w:type="dxa"/>
          </w:tcPr>
          <w:p w14:paraId="775A283C" w14:textId="77777777" w:rsidR="006108DE" w:rsidRDefault="006108DE">
            <w:r>
              <w:t>2025</w:t>
            </w:r>
          </w:p>
          <w:p w14:paraId="36284815" w14:textId="76F06A51" w:rsidR="006108DE" w:rsidRPr="000501F9" w:rsidRDefault="006108DE">
            <w:r>
              <w:t>Option 2</w:t>
            </w:r>
          </w:p>
        </w:tc>
      </w:tr>
      <w:tr w:rsidR="006108DE" w14:paraId="2DFF44EC" w14:textId="42621556" w:rsidTr="006108DE">
        <w:tc>
          <w:tcPr>
            <w:tcW w:w="2155" w:type="dxa"/>
          </w:tcPr>
          <w:p w14:paraId="253ED600" w14:textId="77777777" w:rsidR="006F7E85" w:rsidRDefault="006108DE">
            <w:r>
              <w:t xml:space="preserve">Executive Director salary </w:t>
            </w:r>
          </w:p>
          <w:p w14:paraId="25E88795" w14:textId="386CFA46" w:rsidR="006108DE" w:rsidRDefault="006108DE">
            <w:r>
              <w:t>2023 - 75%</w:t>
            </w:r>
          </w:p>
          <w:p w14:paraId="22C0EC06" w14:textId="5B2BBFE1" w:rsidR="006108DE" w:rsidRDefault="006108DE">
            <w:r>
              <w:t xml:space="preserve">2024 </w:t>
            </w:r>
            <w:proofErr w:type="gramStart"/>
            <w:r>
              <w:t>-  80</w:t>
            </w:r>
            <w:proofErr w:type="gramEnd"/>
            <w:r>
              <w:t>%</w:t>
            </w:r>
          </w:p>
          <w:p w14:paraId="0BD79716" w14:textId="6041E645" w:rsidR="006F7E85" w:rsidRDefault="006F7E85">
            <w:r>
              <w:t xml:space="preserve">2025 - </w:t>
            </w:r>
          </w:p>
        </w:tc>
        <w:tc>
          <w:tcPr>
            <w:tcW w:w="2070" w:type="dxa"/>
          </w:tcPr>
          <w:p w14:paraId="5D1E896C" w14:textId="6F06C29D" w:rsidR="006108DE" w:rsidRDefault="006108DE">
            <w:r>
              <w:t xml:space="preserve">75% time - $133,000 </w:t>
            </w:r>
          </w:p>
          <w:p w14:paraId="2F6199DA" w14:textId="624F97BF" w:rsidR="006108DE" w:rsidRDefault="006108DE">
            <w:r>
              <w:t>9/1/23 - (2.5% across the board increase for faculty)</w:t>
            </w:r>
          </w:p>
          <w:p w14:paraId="68CBE81A" w14:textId="4E5807E7" w:rsidR="006108DE" w:rsidRDefault="006108DE">
            <w:r>
              <w:t>$136,190.79</w:t>
            </w:r>
          </w:p>
        </w:tc>
        <w:tc>
          <w:tcPr>
            <w:tcW w:w="1890" w:type="dxa"/>
          </w:tcPr>
          <w:p w14:paraId="59EBE013" w14:textId="77777777" w:rsidR="006108DE" w:rsidRDefault="006108DE" w:rsidP="00B106C1">
            <w:pPr>
              <w:jc w:val="right"/>
            </w:pPr>
          </w:p>
          <w:p w14:paraId="244EA404" w14:textId="77777777" w:rsidR="006108DE" w:rsidRDefault="006108DE" w:rsidP="00B106C1">
            <w:pPr>
              <w:jc w:val="right"/>
            </w:pPr>
          </w:p>
          <w:p w14:paraId="55E07378" w14:textId="77777777" w:rsidR="006108DE" w:rsidRDefault="006108DE" w:rsidP="00B106C1">
            <w:pPr>
              <w:jc w:val="right"/>
            </w:pPr>
          </w:p>
          <w:p w14:paraId="76DF6DB4" w14:textId="77777777" w:rsidR="006108DE" w:rsidRDefault="006108DE" w:rsidP="00B106C1">
            <w:pPr>
              <w:jc w:val="right"/>
            </w:pPr>
          </w:p>
          <w:p w14:paraId="5BA7E980" w14:textId="77777777" w:rsidR="006108DE" w:rsidRDefault="006108DE" w:rsidP="000501F9"/>
          <w:p w14:paraId="7DA7BEAD" w14:textId="77777777" w:rsidR="006108DE" w:rsidRDefault="006108DE" w:rsidP="000501F9"/>
          <w:p w14:paraId="0A451F41" w14:textId="53B5B9DA" w:rsidR="006108DE" w:rsidRPr="00581418" w:rsidRDefault="006108DE" w:rsidP="000501F9">
            <w:r>
              <w:t>$136,190.97</w:t>
            </w:r>
          </w:p>
        </w:tc>
        <w:tc>
          <w:tcPr>
            <w:tcW w:w="1710" w:type="dxa"/>
          </w:tcPr>
          <w:p w14:paraId="38C8EF26" w14:textId="6AB0F7EC" w:rsidR="006108DE" w:rsidRPr="00581418" w:rsidRDefault="006108DE" w:rsidP="00B106C1">
            <w:pPr>
              <w:jc w:val="right"/>
            </w:pPr>
            <w:r w:rsidRPr="00581418">
              <w:t>.05 increase in time</w:t>
            </w:r>
            <w:r>
              <w:t xml:space="preserve"> to 80%</w:t>
            </w:r>
            <w:r w:rsidRPr="00581418">
              <w:t>+ 2.2% MSI salary increase 9</w:t>
            </w:r>
            <w:r>
              <w:t>/</w:t>
            </w:r>
            <w:r w:rsidRPr="00581418">
              <w:t>1</w:t>
            </w:r>
            <w:r>
              <w:t>/</w:t>
            </w:r>
            <w:r w:rsidRPr="00581418">
              <w:t>23.</w:t>
            </w:r>
          </w:p>
          <w:p w14:paraId="6E8FEA92" w14:textId="77777777" w:rsidR="006108DE" w:rsidRPr="00581418" w:rsidRDefault="006108DE" w:rsidP="00B106C1">
            <w:pPr>
              <w:jc w:val="right"/>
            </w:pPr>
          </w:p>
          <w:p w14:paraId="719427BA" w14:textId="2551C1AB" w:rsidR="006108DE" w:rsidRPr="00581418" w:rsidRDefault="006108DE" w:rsidP="00B106C1">
            <w:r w:rsidRPr="00581418">
              <w:t>$148,079.25</w:t>
            </w:r>
          </w:p>
        </w:tc>
        <w:tc>
          <w:tcPr>
            <w:tcW w:w="1710" w:type="dxa"/>
          </w:tcPr>
          <w:p w14:paraId="1CF58BFE" w14:textId="77777777" w:rsidR="006108DE" w:rsidRDefault="006108DE" w:rsidP="006F52A8"/>
          <w:p w14:paraId="426DC976" w14:textId="77777777" w:rsidR="006108DE" w:rsidRDefault="006108DE" w:rsidP="006F52A8"/>
          <w:p w14:paraId="28D95802" w14:textId="77777777" w:rsidR="006108DE" w:rsidRDefault="006108DE" w:rsidP="006F52A8"/>
          <w:p w14:paraId="0EF582D9" w14:textId="77777777" w:rsidR="006108DE" w:rsidRDefault="006108DE" w:rsidP="006F52A8"/>
          <w:p w14:paraId="40A71D9E" w14:textId="77777777" w:rsidR="006108DE" w:rsidRDefault="006108DE" w:rsidP="006F52A8"/>
          <w:p w14:paraId="2906D137" w14:textId="77777777" w:rsidR="006108DE" w:rsidRDefault="006108DE" w:rsidP="006F52A8"/>
          <w:p w14:paraId="61FD810F" w14:textId="65DFE13A" w:rsidR="006108DE" w:rsidRDefault="002178A3" w:rsidP="006F52A8">
            <w:r>
              <w:t>$</w:t>
            </w:r>
            <w:r w:rsidR="00B85343">
              <w:t>135,719.30</w:t>
            </w:r>
          </w:p>
        </w:tc>
        <w:tc>
          <w:tcPr>
            <w:tcW w:w="1530" w:type="dxa"/>
          </w:tcPr>
          <w:p w14:paraId="613B3409" w14:textId="77777777" w:rsidR="006108DE" w:rsidRDefault="006108DE" w:rsidP="006F52A8">
            <w:r w:rsidRPr="006108DE">
              <w:rPr>
                <w:b/>
                <w:bCs/>
              </w:rPr>
              <w:t>80% time</w:t>
            </w:r>
            <w:r>
              <w:t xml:space="preserve"> + 1.6% MSI salary increase as of 7/1/24</w:t>
            </w:r>
          </w:p>
          <w:p w14:paraId="66156309" w14:textId="77777777" w:rsidR="006108DE" w:rsidRDefault="006108DE" w:rsidP="006F52A8"/>
          <w:p w14:paraId="57E38CCE" w14:textId="4A38A764" w:rsidR="006108DE" w:rsidRDefault="006108DE" w:rsidP="006F52A8">
            <w:r>
              <w:t>$151,434</w:t>
            </w:r>
          </w:p>
        </w:tc>
        <w:tc>
          <w:tcPr>
            <w:tcW w:w="1885" w:type="dxa"/>
          </w:tcPr>
          <w:p w14:paraId="61F2845E" w14:textId="1AFC1AD0" w:rsidR="006108DE" w:rsidRDefault="006108DE" w:rsidP="006F52A8">
            <w:r>
              <w:t xml:space="preserve">.05 increase to </w:t>
            </w:r>
            <w:r w:rsidRPr="006108DE">
              <w:rPr>
                <w:b/>
                <w:bCs/>
              </w:rPr>
              <w:t>85% time</w:t>
            </w:r>
            <w:r>
              <w:t xml:space="preserve"> +.1.6% MSI salary increase as of 7/1/24</w:t>
            </w:r>
          </w:p>
          <w:p w14:paraId="24E6D72D" w14:textId="77777777" w:rsidR="006108DE" w:rsidRDefault="006108DE" w:rsidP="006F52A8"/>
          <w:p w14:paraId="47D95790" w14:textId="3F1DB70A" w:rsidR="006108DE" w:rsidRPr="00581418" w:rsidRDefault="006108DE" w:rsidP="006F52A8">
            <w:r>
              <w:t>$160,898</w:t>
            </w:r>
          </w:p>
        </w:tc>
      </w:tr>
      <w:tr w:rsidR="006108DE" w14:paraId="6CBE0C00" w14:textId="7801088D" w:rsidTr="006108DE">
        <w:tc>
          <w:tcPr>
            <w:tcW w:w="2155" w:type="dxa"/>
          </w:tcPr>
          <w:p w14:paraId="3503EFB2" w14:textId="55D0E358" w:rsidR="006108DE" w:rsidRPr="006110C9" w:rsidRDefault="006108DE">
            <w:r w:rsidRPr="006110C9">
              <w:t>Executive Director benefits &amp; OPE</w:t>
            </w:r>
          </w:p>
        </w:tc>
        <w:tc>
          <w:tcPr>
            <w:tcW w:w="2070" w:type="dxa"/>
          </w:tcPr>
          <w:p w14:paraId="730F50F5" w14:textId="05E7A5E9" w:rsidR="006108DE" w:rsidRPr="006110C9" w:rsidRDefault="006108DE">
            <w:r w:rsidRPr="006110C9">
              <w:t>$42,000.00</w:t>
            </w:r>
          </w:p>
        </w:tc>
        <w:tc>
          <w:tcPr>
            <w:tcW w:w="1890" w:type="dxa"/>
          </w:tcPr>
          <w:p w14:paraId="000BC932" w14:textId="0CFDB786" w:rsidR="006108DE" w:rsidRPr="006110C9" w:rsidRDefault="006108DE" w:rsidP="00B106C1">
            <w:r w:rsidRPr="006110C9">
              <w:t>$38,996.38</w:t>
            </w:r>
          </w:p>
        </w:tc>
        <w:tc>
          <w:tcPr>
            <w:tcW w:w="1710" w:type="dxa"/>
          </w:tcPr>
          <w:p w14:paraId="51402E90" w14:textId="5D22818F" w:rsidR="006108DE" w:rsidRPr="006110C9" w:rsidRDefault="006108DE" w:rsidP="00B106C1">
            <w:r w:rsidRPr="006110C9">
              <w:t xml:space="preserve">$ </w:t>
            </w:r>
            <w:r>
              <w:t>42,644.16</w:t>
            </w:r>
          </w:p>
          <w:p w14:paraId="2DA1CA48" w14:textId="0FD1204C" w:rsidR="006108DE" w:rsidRPr="00581418" w:rsidRDefault="006108DE" w:rsidP="00B106C1"/>
        </w:tc>
        <w:tc>
          <w:tcPr>
            <w:tcW w:w="1710" w:type="dxa"/>
          </w:tcPr>
          <w:p w14:paraId="05FB7643" w14:textId="5A78C30E" w:rsidR="006108DE" w:rsidRPr="006110C9" w:rsidRDefault="006108DE" w:rsidP="00B106C1">
            <w:r>
              <w:t xml:space="preserve">$ </w:t>
            </w:r>
            <w:r w:rsidR="002178A3">
              <w:t>37,835.76</w:t>
            </w:r>
          </w:p>
        </w:tc>
        <w:tc>
          <w:tcPr>
            <w:tcW w:w="1530" w:type="dxa"/>
          </w:tcPr>
          <w:p w14:paraId="6C8B54F0" w14:textId="288C1B65" w:rsidR="006108DE" w:rsidRDefault="006108DE" w:rsidP="00B106C1">
            <w:r>
              <w:t>$41,493</w:t>
            </w:r>
          </w:p>
        </w:tc>
        <w:tc>
          <w:tcPr>
            <w:tcW w:w="1885" w:type="dxa"/>
          </w:tcPr>
          <w:p w14:paraId="5AB1EFE0" w14:textId="4F9D9C8B" w:rsidR="006108DE" w:rsidRPr="006110C9" w:rsidRDefault="006108DE" w:rsidP="00B106C1">
            <w:r>
              <w:t>$44,086</w:t>
            </w:r>
          </w:p>
        </w:tc>
      </w:tr>
      <w:tr w:rsidR="006108DE" w14:paraId="24FDED45" w14:textId="774C3884" w:rsidTr="006108DE">
        <w:tc>
          <w:tcPr>
            <w:tcW w:w="2155" w:type="dxa"/>
          </w:tcPr>
          <w:p w14:paraId="51DF5FF3" w14:textId="7A1C47F2" w:rsidR="006108DE" w:rsidRDefault="006108DE">
            <w:r>
              <w:t>ED Sick Leave Buy-out benefit for carryover</w:t>
            </w:r>
          </w:p>
        </w:tc>
        <w:tc>
          <w:tcPr>
            <w:tcW w:w="2070" w:type="dxa"/>
          </w:tcPr>
          <w:p w14:paraId="0170C22D" w14:textId="56EA06B0" w:rsidR="006108DE" w:rsidRDefault="006108DE">
            <w:r>
              <w:t>$ 1,500.00</w:t>
            </w:r>
          </w:p>
        </w:tc>
        <w:tc>
          <w:tcPr>
            <w:tcW w:w="1890" w:type="dxa"/>
          </w:tcPr>
          <w:p w14:paraId="2424E63A" w14:textId="0FE38476" w:rsidR="006108DE" w:rsidRPr="00581418" w:rsidRDefault="006108DE">
            <w:r>
              <w:t>$1,500.00</w:t>
            </w:r>
          </w:p>
        </w:tc>
        <w:tc>
          <w:tcPr>
            <w:tcW w:w="1710" w:type="dxa"/>
          </w:tcPr>
          <w:p w14:paraId="5DD5E41B" w14:textId="5F3234EA" w:rsidR="006108DE" w:rsidRPr="00581418" w:rsidRDefault="006108DE">
            <w:r w:rsidRPr="00581418">
              <w:t>$ 1,703.00</w:t>
            </w:r>
          </w:p>
        </w:tc>
        <w:tc>
          <w:tcPr>
            <w:tcW w:w="1710" w:type="dxa"/>
          </w:tcPr>
          <w:p w14:paraId="37A55498" w14:textId="7FAEC9B5" w:rsidR="006108DE" w:rsidRPr="00581418" w:rsidRDefault="006108DE">
            <w:r>
              <w:t>$1,703.00</w:t>
            </w:r>
          </w:p>
        </w:tc>
        <w:tc>
          <w:tcPr>
            <w:tcW w:w="1530" w:type="dxa"/>
          </w:tcPr>
          <w:p w14:paraId="014C306C" w14:textId="6F7D209C" w:rsidR="006108DE" w:rsidRDefault="006108DE">
            <w:r>
              <w:t>$1,703.00</w:t>
            </w:r>
          </w:p>
        </w:tc>
        <w:tc>
          <w:tcPr>
            <w:tcW w:w="1885" w:type="dxa"/>
          </w:tcPr>
          <w:p w14:paraId="42211F7B" w14:textId="31862172" w:rsidR="006108DE" w:rsidRPr="00581418" w:rsidRDefault="006108DE">
            <w:r>
              <w:t>$1,703.00</w:t>
            </w:r>
          </w:p>
        </w:tc>
      </w:tr>
      <w:tr w:rsidR="006108DE" w14:paraId="5D32E3B0" w14:textId="0BC19185" w:rsidTr="006108DE">
        <w:tc>
          <w:tcPr>
            <w:tcW w:w="2155" w:type="dxa"/>
          </w:tcPr>
          <w:p w14:paraId="3C843620" w14:textId="11F75407" w:rsidR="006108DE" w:rsidRDefault="006108DE">
            <w:r>
              <w:t>Support staff (hourly)</w:t>
            </w:r>
          </w:p>
        </w:tc>
        <w:tc>
          <w:tcPr>
            <w:tcW w:w="2070" w:type="dxa"/>
          </w:tcPr>
          <w:p w14:paraId="371D3D19" w14:textId="1FD3A559" w:rsidR="006108DE" w:rsidRDefault="006108DE">
            <w:r>
              <w:t>$ 24,700.00</w:t>
            </w:r>
          </w:p>
        </w:tc>
        <w:tc>
          <w:tcPr>
            <w:tcW w:w="1890" w:type="dxa"/>
          </w:tcPr>
          <w:p w14:paraId="5C34609A" w14:textId="0E91E341" w:rsidR="006108DE" w:rsidRPr="00581418" w:rsidRDefault="006108DE">
            <w:r>
              <w:t>$1622.28</w:t>
            </w:r>
          </w:p>
        </w:tc>
        <w:tc>
          <w:tcPr>
            <w:tcW w:w="1710" w:type="dxa"/>
          </w:tcPr>
          <w:p w14:paraId="77BDA8E4" w14:textId="36A111CB" w:rsidR="006108DE" w:rsidRPr="00581418" w:rsidRDefault="006108DE">
            <w:proofErr w:type="gramStart"/>
            <w:r w:rsidRPr="00581418">
              <w:t>$  10,000.00</w:t>
            </w:r>
            <w:proofErr w:type="gramEnd"/>
          </w:p>
        </w:tc>
        <w:tc>
          <w:tcPr>
            <w:tcW w:w="1710" w:type="dxa"/>
          </w:tcPr>
          <w:p w14:paraId="351C7175" w14:textId="77777777" w:rsidR="006108DE" w:rsidRDefault="006108DE"/>
          <w:p w14:paraId="7923B821" w14:textId="77777777" w:rsidR="002178A3" w:rsidRDefault="002178A3"/>
          <w:p w14:paraId="2D1B3DBA" w14:textId="6A5BC5EB" w:rsidR="002178A3" w:rsidRPr="00581418" w:rsidRDefault="002178A3">
            <w:r>
              <w:t>$5800 (Facilitator AK)</w:t>
            </w:r>
          </w:p>
        </w:tc>
        <w:tc>
          <w:tcPr>
            <w:tcW w:w="1530" w:type="dxa"/>
          </w:tcPr>
          <w:p w14:paraId="6AF6DCA9" w14:textId="77777777" w:rsidR="006108DE" w:rsidRDefault="006108DE">
            <w:r>
              <w:t>$10,000</w:t>
            </w:r>
          </w:p>
          <w:p w14:paraId="052B4A2A" w14:textId="77777777" w:rsidR="002178A3" w:rsidRDefault="002178A3"/>
          <w:p w14:paraId="5481EA1F" w14:textId="0B9D218C" w:rsidR="002178A3" w:rsidRDefault="002178A3"/>
        </w:tc>
        <w:tc>
          <w:tcPr>
            <w:tcW w:w="1885" w:type="dxa"/>
          </w:tcPr>
          <w:p w14:paraId="1BF85B02" w14:textId="2558A8AA" w:rsidR="006108DE" w:rsidRPr="00581418" w:rsidRDefault="006108DE">
            <w:r>
              <w:t>$</w:t>
            </w:r>
            <w:r w:rsidR="00044133">
              <w:t>4,442.93</w:t>
            </w:r>
          </w:p>
        </w:tc>
      </w:tr>
      <w:tr w:rsidR="006108DE" w14:paraId="0EE54D74" w14:textId="21C81E57" w:rsidTr="006108DE">
        <w:tc>
          <w:tcPr>
            <w:tcW w:w="2155" w:type="dxa"/>
          </w:tcPr>
          <w:p w14:paraId="0455C17D" w14:textId="6C984568" w:rsidR="006108DE" w:rsidRDefault="006108DE">
            <w:r>
              <w:t>Web maintenance (hourly)</w:t>
            </w:r>
          </w:p>
        </w:tc>
        <w:tc>
          <w:tcPr>
            <w:tcW w:w="2070" w:type="dxa"/>
          </w:tcPr>
          <w:p w14:paraId="68EC971F" w14:textId="41D0B799" w:rsidR="006108DE" w:rsidRDefault="006108DE">
            <w:r>
              <w:t>$ 5,000.00</w:t>
            </w:r>
          </w:p>
        </w:tc>
        <w:tc>
          <w:tcPr>
            <w:tcW w:w="1890" w:type="dxa"/>
          </w:tcPr>
          <w:p w14:paraId="7D81FCE2" w14:textId="0A1FC138" w:rsidR="006108DE" w:rsidRPr="00581418" w:rsidRDefault="006108DE">
            <w:r>
              <w:t xml:space="preserve">$881.59 </w:t>
            </w:r>
          </w:p>
        </w:tc>
        <w:tc>
          <w:tcPr>
            <w:tcW w:w="1710" w:type="dxa"/>
          </w:tcPr>
          <w:p w14:paraId="576E81BD" w14:textId="606AD533" w:rsidR="006108DE" w:rsidRPr="00581418" w:rsidRDefault="006108DE">
            <w:r w:rsidRPr="00581418">
              <w:t>$   4,000.00</w:t>
            </w:r>
          </w:p>
        </w:tc>
        <w:tc>
          <w:tcPr>
            <w:tcW w:w="1710" w:type="dxa"/>
          </w:tcPr>
          <w:p w14:paraId="09F853CA" w14:textId="4AFBB4F4" w:rsidR="006108DE" w:rsidRPr="00581418" w:rsidRDefault="006108DE">
            <w:r>
              <w:t>$593.6</w:t>
            </w:r>
            <w:r w:rsidR="002178A3">
              <w:t>4</w:t>
            </w:r>
          </w:p>
        </w:tc>
        <w:tc>
          <w:tcPr>
            <w:tcW w:w="1530" w:type="dxa"/>
          </w:tcPr>
          <w:p w14:paraId="66A62A79" w14:textId="2FB6F398" w:rsidR="006108DE" w:rsidRDefault="006108DE">
            <w:r>
              <w:t>$4,000</w:t>
            </w:r>
          </w:p>
        </w:tc>
        <w:tc>
          <w:tcPr>
            <w:tcW w:w="1885" w:type="dxa"/>
          </w:tcPr>
          <w:p w14:paraId="1540B571" w14:textId="16FF993B" w:rsidR="006108DE" w:rsidRPr="00581418" w:rsidRDefault="006108DE">
            <w:r>
              <w:t>$4,000</w:t>
            </w:r>
          </w:p>
        </w:tc>
      </w:tr>
      <w:tr w:rsidR="006108DE" w14:paraId="662FEBDC" w14:textId="6E7D6E9D" w:rsidTr="006108DE">
        <w:tc>
          <w:tcPr>
            <w:tcW w:w="2155" w:type="dxa"/>
          </w:tcPr>
          <w:p w14:paraId="0DD90960" w14:textId="421B3D6B" w:rsidR="006108DE" w:rsidRDefault="006108DE">
            <w:r>
              <w:t>Travel and related expenses</w:t>
            </w:r>
          </w:p>
        </w:tc>
        <w:tc>
          <w:tcPr>
            <w:tcW w:w="2070" w:type="dxa"/>
          </w:tcPr>
          <w:p w14:paraId="5A495E1F" w14:textId="045E00FF" w:rsidR="006108DE" w:rsidRDefault="006108DE">
            <w:r>
              <w:t>$41,000.00</w:t>
            </w:r>
          </w:p>
        </w:tc>
        <w:tc>
          <w:tcPr>
            <w:tcW w:w="1890" w:type="dxa"/>
          </w:tcPr>
          <w:p w14:paraId="78364C99" w14:textId="0E6C4221" w:rsidR="006108DE" w:rsidRPr="00581418" w:rsidRDefault="006108DE">
            <w:r>
              <w:t>$38,264.46</w:t>
            </w:r>
          </w:p>
        </w:tc>
        <w:tc>
          <w:tcPr>
            <w:tcW w:w="1710" w:type="dxa"/>
          </w:tcPr>
          <w:p w14:paraId="4BACB895" w14:textId="7ECF77DD" w:rsidR="006108DE" w:rsidRPr="00581418" w:rsidRDefault="006108DE">
            <w:r w:rsidRPr="00581418">
              <w:t>$43,000.00</w:t>
            </w:r>
          </w:p>
        </w:tc>
        <w:tc>
          <w:tcPr>
            <w:tcW w:w="1710" w:type="dxa"/>
          </w:tcPr>
          <w:p w14:paraId="3C37A37F" w14:textId="1366D55A" w:rsidR="006108DE" w:rsidRDefault="006108DE">
            <w:r>
              <w:t>$</w:t>
            </w:r>
            <w:r w:rsidR="002178A3">
              <w:t>34,209.29</w:t>
            </w:r>
          </w:p>
          <w:p w14:paraId="73CB2AB5" w14:textId="25FCE57B" w:rsidR="00495244" w:rsidRPr="00581418" w:rsidRDefault="00495244"/>
        </w:tc>
        <w:tc>
          <w:tcPr>
            <w:tcW w:w="1530" w:type="dxa"/>
          </w:tcPr>
          <w:p w14:paraId="2C71F266" w14:textId="27025293" w:rsidR="006108DE" w:rsidRDefault="006108DE">
            <w:r>
              <w:t>$43,000</w:t>
            </w:r>
          </w:p>
        </w:tc>
        <w:tc>
          <w:tcPr>
            <w:tcW w:w="1885" w:type="dxa"/>
          </w:tcPr>
          <w:p w14:paraId="5D097093" w14:textId="0FB84D16" w:rsidR="006108DE" w:rsidRPr="00581418" w:rsidRDefault="006108DE">
            <w:r>
              <w:t>$43,000</w:t>
            </w:r>
          </w:p>
        </w:tc>
      </w:tr>
      <w:tr w:rsidR="006108DE" w14:paraId="48F85E8C" w14:textId="4E3094D6" w:rsidTr="006108DE">
        <w:tc>
          <w:tcPr>
            <w:tcW w:w="2155" w:type="dxa"/>
          </w:tcPr>
          <w:p w14:paraId="577839D3" w14:textId="7C7CCEB2" w:rsidR="006108DE" w:rsidRDefault="006108DE">
            <w:r>
              <w:t>Service and supplies</w:t>
            </w:r>
          </w:p>
        </w:tc>
        <w:tc>
          <w:tcPr>
            <w:tcW w:w="2070" w:type="dxa"/>
          </w:tcPr>
          <w:p w14:paraId="3A4F4ADD" w14:textId="3D37A0AD" w:rsidR="006108DE" w:rsidRDefault="006108DE">
            <w:r>
              <w:t>$7,000.00</w:t>
            </w:r>
          </w:p>
        </w:tc>
        <w:tc>
          <w:tcPr>
            <w:tcW w:w="1890" w:type="dxa"/>
          </w:tcPr>
          <w:p w14:paraId="7688D3C4" w14:textId="3B2F6455" w:rsidR="006108DE" w:rsidRPr="00581418" w:rsidRDefault="006108DE">
            <w:r>
              <w:t>$8,086.27</w:t>
            </w:r>
          </w:p>
        </w:tc>
        <w:tc>
          <w:tcPr>
            <w:tcW w:w="1710" w:type="dxa"/>
          </w:tcPr>
          <w:p w14:paraId="0EF7D9C1" w14:textId="56257866" w:rsidR="006108DE" w:rsidRPr="00581418" w:rsidRDefault="006108DE">
            <w:r w:rsidRPr="00581418">
              <w:t>$ 10,000</w:t>
            </w:r>
          </w:p>
        </w:tc>
        <w:tc>
          <w:tcPr>
            <w:tcW w:w="1710" w:type="dxa"/>
          </w:tcPr>
          <w:p w14:paraId="2F27E6B7" w14:textId="6B73C93E" w:rsidR="006108DE" w:rsidRDefault="006108DE">
            <w:r>
              <w:t>$</w:t>
            </w:r>
            <w:r w:rsidR="00B85343">
              <w:t>7,044.95</w:t>
            </w:r>
          </w:p>
          <w:p w14:paraId="2AFED019" w14:textId="6EACCC79" w:rsidR="00495244" w:rsidRPr="00581418" w:rsidRDefault="00495244"/>
        </w:tc>
        <w:tc>
          <w:tcPr>
            <w:tcW w:w="1530" w:type="dxa"/>
          </w:tcPr>
          <w:p w14:paraId="3501B9F3" w14:textId="490C2620" w:rsidR="006108DE" w:rsidRDefault="00B85343">
            <w:r>
              <w:t>$10,000</w:t>
            </w:r>
          </w:p>
        </w:tc>
        <w:tc>
          <w:tcPr>
            <w:tcW w:w="1885" w:type="dxa"/>
          </w:tcPr>
          <w:p w14:paraId="38CAC2FD" w14:textId="2A6D0FBE" w:rsidR="006108DE" w:rsidRPr="00581418" w:rsidRDefault="006108DE">
            <w:r>
              <w:t>$10,000</w:t>
            </w:r>
          </w:p>
        </w:tc>
      </w:tr>
      <w:tr w:rsidR="006108DE" w:rsidRPr="006110C9" w14:paraId="27662F7A" w14:textId="55A7374E" w:rsidTr="006108DE">
        <w:tc>
          <w:tcPr>
            <w:tcW w:w="2155" w:type="dxa"/>
          </w:tcPr>
          <w:p w14:paraId="051B98DA" w14:textId="34BFE199" w:rsidR="006108DE" w:rsidRDefault="006108DE">
            <w:r>
              <w:t>WEDA Awards</w:t>
            </w:r>
          </w:p>
        </w:tc>
        <w:tc>
          <w:tcPr>
            <w:tcW w:w="2070" w:type="dxa"/>
          </w:tcPr>
          <w:p w14:paraId="0EC3A4B0" w14:textId="77777777" w:rsidR="006108DE" w:rsidRDefault="006108DE"/>
        </w:tc>
        <w:tc>
          <w:tcPr>
            <w:tcW w:w="1890" w:type="dxa"/>
          </w:tcPr>
          <w:p w14:paraId="4656AF86" w14:textId="6747D34F" w:rsidR="006108DE" w:rsidRPr="00581418" w:rsidRDefault="006108DE">
            <w:r>
              <w:t>$1500</w:t>
            </w:r>
          </w:p>
        </w:tc>
        <w:tc>
          <w:tcPr>
            <w:tcW w:w="1710" w:type="dxa"/>
          </w:tcPr>
          <w:p w14:paraId="02919DFA" w14:textId="7A3109ED" w:rsidR="006108DE" w:rsidRPr="00581418" w:rsidRDefault="006108DE">
            <w:r w:rsidRPr="00581418">
              <w:t>$ 1500.00</w:t>
            </w:r>
          </w:p>
        </w:tc>
        <w:tc>
          <w:tcPr>
            <w:tcW w:w="1710" w:type="dxa"/>
          </w:tcPr>
          <w:p w14:paraId="770CE70D" w14:textId="3C681307" w:rsidR="006108DE" w:rsidRPr="00581418" w:rsidRDefault="006108DE">
            <w:r>
              <w:t>$1,500.00</w:t>
            </w:r>
          </w:p>
        </w:tc>
        <w:tc>
          <w:tcPr>
            <w:tcW w:w="1530" w:type="dxa"/>
          </w:tcPr>
          <w:p w14:paraId="36744BC7" w14:textId="21C42CD8" w:rsidR="006108DE" w:rsidRDefault="00495244">
            <w:r>
              <w:t>1,500</w:t>
            </w:r>
          </w:p>
        </w:tc>
        <w:tc>
          <w:tcPr>
            <w:tcW w:w="1885" w:type="dxa"/>
          </w:tcPr>
          <w:p w14:paraId="0B018B8C" w14:textId="1E477586" w:rsidR="006108DE" w:rsidRPr="00581418" w:rsidRDefault="006108DE">
            <w:r>
              <w:t xml:space="preserve"> $ 1500</w:t>
            </w:r>
          </w:p>
        </w:tc>
      </w:tr>
      <w:tr w:rsidR="00495244" w:rsidRPr="006110C9" w14:paraId="664ADFF8" w14:textId="77777777" w:rsidTr="006108DE">
        <w:tc>
          <w:tcPr>
            <w:tcW w:w="2155" w:type="dxa"/>
          </w:tcPr>
          <w:p w14:paraId="0883E3F7" w14:textId="2DD4D05F" w:rsidR="00495244" w:rsidRDefault="00495244">
            <w:r>
              <w:t>WEDA Travel Scholarship</w:t>
            </w:r>
          </w:p>
        </w:tc>
        <w:tc>
          <w:tcPr>
            <w:tcW w:w="2070" w:type="dxa"/>
          </w:tcPr>
          <w:p w14:paraId="46CD2AD6" w14:textId="77777777" w:rsidR="00495244" w:rsidRDefault="00495244"/>
        </w:tc>
        <w:tc>
          <w:tcPr>
            <w:tcW w:w="1890" w:type="dxa"/>
          </w:tcPr>
          <w:p w14:paraId="47F11EBF" w14:textId="77777777" w:rsidR="00495244" w:rsidRDefault="00495244"/>
        </w:tc>
        <w:tc>
          <w:tcPr>
            <w:tcW w:w="1710" w:type="dxa"/>
          </w:tcPr>
          <w:p w14:paraId="08355869" w14:textId="77777777" w:rsidR="00495244" w:rsidRPr="00581418" w:rsidRDefault="00495244"/>
        </w:tc>
        <w:tc>
          <w:tcPr>
            <w:tcW w:w="1710" w:type="dxa"/>
          </w:tcPr>
          <w:p w14:paraId="018D7184" w14:textId="0717B77C" w:rsidR="00495244" w:rsidRDefault="00495244">
            <w:r>
              <w:t>$5,000</w:t>
            </w:r>
          </w:p>
        </w:tc>
        <w:tc>
          <w:tcPr>
            <w:tcW w:w="1530" w:type="dxa"/>
          </w:tcPr>
          <w:p w14:paraId="2A487F5D" w14:textId="41D9E7C7" w:rsidR="00495244" w:rsidRDefault="00495244"/>
        </w:tc>
        <w:tc>
          <w:tcPr>
            <w:tcW w:w="1885" w:type="dxa"/>
          </w:tcPr>
          <w:p w14:paraId="3A4AE548" w14:textId="77777777" w:rsidR="00495244" w:rsidRDefault="00495244"/>
        </w:tc>
      </w:tr>
      <w:tr w:rsidR="006108DE" w14:paraId="25D36533" w14:textId="55533607" w:rsidTr="006108DE">
        <w:tc>
          <w:tcPr>
            <w:tcW w:w="2155" w:type="dxa"/>
          </w:tcPr>
          <w:p w14:paraId="7B4FED35" w14:textId="37B9C46B" w:rsidR="006108DE" w:rsidRDefault="006108DE">
            <w:r>
              <w:t>TOTAL</w:t>
            </w:r>
          </w:p>
        </w:tc>
        <w:tc>
          <w:tcPr>
            <w:tcW w:w="2070" w:type="dxa"/>
          </w:tcPr>
          <w:p w14:paraId="444C0DFA" w14:textId="626BD8B0" w:rsidR="006108DE" w:rsidRPr="003050C4" w:rsidRDefault="006108DE">
            <w:pPr>
              <w:rPr>
                <w:b/>
                <w:bCs/>
              </w:rPr>
            </w:pPr>
            <w:r w:rsidRPr="003050C4">
              <w:rPr>
                <w:b/>
                <w:bCs/>
              </w:rPr>
              <w:t>$254,200.00</w:t>
            </w:r>
          </w:p>
        </w:tc>
        <w:tc>
          <w:tcPr>
            <w:tcW w:w="1890" w:type="dxa"/>
          </w:tcPr>
          <w:p w14:paraId="256E08D1" w14:textId="7021BB91" w:rsidR="006108DE" w:rsidRPr="003050C4" w:rsidRDefault="006108DE">
            <w:pPr>
              <w:rPr>
                <w:b/>
                <w:bCs/>
              </w:rPr>
            </w:pPr>
            <w:r w:rsidRPr="003050C4">
              <w:rPr>
                <w:b/>
                <w:bCs/>
              </w:rPr>
              <w:t>$227,041.95</w:t>
            </w:r>
          </w:p>
        </w:tc>
        <w:tc>
          <w:tcPr>
            <w:tcW w:w="1710" w:type="dxa"/>
          </w:tcPr>
          <w:p w14:paraId="34C11640" w14:textId="0F4A4AE2" w:rsidR="006108DE" w:rsidRPr="003050C4" w:rsidRDefault="006108DE">
            <w:pPr>
              <w:rPr>
                <w:b/>
                <w:bCs/>
              </w:rPr>
            </w:pPr>
            <w:r w:rsidRPr="003050C4">
              <w:rPr>
                <w:b/>
                <w:bCs/>
              </w:rPr>
              <w:t>$260,926.41</w:t>
            </w:r>
          </w:p>
        </w:tc>
        <w:tc>
          <w:tcPr>
            <w:tcW w:w="1710" w:type="dxa"/>
          </w:tcPr>
          <w:p w14:paraId="3FED45B2" w14:textId="77777777" w:rsidR="006108DE" w:rsidRDefault="006108DE">
            <w:pPr>
              <w:rPr>
                <w:b/>
                <w:bCs/>
              </w:rPr>
            </w:pPr>
          </w:p>
          <w:p w14:paraId="00227FAE" w14:textId="6586F2C7" w:rsidR="002178A3" w:rsidRPr="002178A3" w:rsidRDefault="002178A3">
            <w:r w:rsidRPr="002178A3">
              <w:t>$229,405.94</w:t>
            </w:r>
          </w:p>
        </w:tc>
        <w:tc>
          <w:tcPr>
            <w:tcW w:w="1530" w:type="dxa"/>
          </w:tcPr>
          <w:p w14:paraId="619CFF74" w14:textId="08BFFF13" w:rsidR="006108DE" w:rsidRPr="003050C4" w:rsidRDefault="00495244">
            <w:pPr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044133">
              <w:rPr>
                <w:b/>
                <w:bCs/>
              </w:rPr>
              <w:t>3,130.00</w:t>
            </w:r>
          </w:p>
        </w:tc>
        <w:tc>
          <w:tcPr>
            <w:tcW w:w="1885" w:type="dxa"/>
          </w:tcPr>
          <w:p w14:paraId="38F7DAE8" w14:textId="677197E3" w:rsidR="006108DE" w:rsidRDefault="006108DE">
            <w:r w:rsidRPr="003050C4">
              <w:rPr>
                <w:b/>
                <w:bCs/>
              </w:rPr>
              <w:t>$</w:t>
            </w:r>
            <w:r w:rsidR="00495244">
              <w:rPr>
                <w:b/>
                <w:bCs/>
              </w:rPr>
              <w:t>269,629.93</w:t>
            </w:r>
          </w:p>
          <w:p w14:paraId="744C7EE9" w14:textId="33E6CE03" w:rsidR="006108DE" w:rsidRPr="003050C4" w:rsidRDefault="006108DE">
            <w:pPr>
              <w:rPr>
                <w:b/>
                <w:bCs/>
              </w:rPr>
            </w:pPr>
          </w:p>
        </w:tc>
      </w:tr>
      <w:tr w:rsidR="006108DE" w14:paraId="6E2B71B8" w14:textId="35AD9EB7" w:rsidTr="006108DE">
        <w:tc>
          <w:tcPr>
            <w:tcW w:w="2155" w:type="dxa"/>
          </w:tcPr>
          <w:p w14:paraId="16A379CD" w14:textId="77777777" w:rsidR="006108DE" w:rsidRDefault="006108DE"/>
          <w:p w14:paraId="39DE160B" w14:textId="77777777" w:rsidR="006108DE" w:rsidRDefault="006108DE"/>
        </w:tc>
        <w:tc>
          <w:tcPr>
            <w:tcW w:w="2070" w:type="dxa"/>
          </w:tcPr>
          <w:p w14:paraId="18006689" w14:textId="77777777" w:rsidR="006108DE" w:rsidRDefault="006108DE"/>
        </w:tc>
        <w:tc>
          <w:tcPr>
            <w:tcW w:w="1890" w:type="dxa"/>
          </w:tcPr>
          <w:p w14:paraId="1B778AD5" w14:textId="77777777" w:rsidR="006108DE" w:rsidRPr="00581418" w:rsidRDefault="006108DE"/>
        </w:tc>
        <w:tc>
          <w:tcPr>
            <w:tcW w:w="1710" w:type="dxa"/>
          </w:tcPr>
          <w:p w14:paraId="626A54A2" w14:textId="0954F63F" w:rsidR="006108DE" w:rsidRPr="00581418" w:rsidRDefault="006108DE"/>
        </w:tc>
        <w:tc>
          <w:tcPr>
            <w:tcW w:w="1710" w:type="dxa"/>
          </w:tcPr>
          <w:p w14:paraId="0BFB87D1" w14:textId="77777777" w:rsidR="006108DE" w:rsidRPr="00581418" w:rsidRDefault="006108DE"/>
        </w:tc>
        <w:tc>
          <w:tcPr>
            <w:tcW w:w="1530" w:type="dxa"/>
          </w:tcPr>
          <w:p w14:paraId="3FB09245" w14:textId="77777777" w:rsidR="006108DE" w:rsidRPr="00581418" w:rsidRDefault="006108DE"/>
        </w:tc>
        <w:tc>
          <w:tcPr>
            <w:tcW w:w="1885" w:type="dxa"/>
          </w:tcPr>
          <w:p w14:paraId="60AEA5E0" w14:textId="5F00E07A" w:rsidR="006108DE" w:rsidRPr="00581418" w:rsidRDefault="006108DE"/>
        </w:tc>
      </w:tr>
      <w:tr w:rsidR="006108DE" w14:paraId="01114CE4" w14:textId="271E6296" w:rsidTr="006108DE">
        <w:tc>
          <w:tcPr>
            <w:tcW w:w="2155" w:type="dxa"/>
          </w:tcPr>
          <w:p w14:paraId="13B680A7" w14:textId="4AEA9DDA" w:rsidR="006108DE" w:rsidRPr="006110C9" w:rsidRDefault="006F7E85">
            <w:r>
              <w:t>Income:</w:t>
            </w:r>
          </w:p>
        </w:tc>
        <w:tc>
          <w:tcPr>
            <w:tcW w:w="2070" w:type="dxa"/>
          </w:tcPr>
          <w:p w14:paraId="7CDD424E" w14:textId="3C5EFC78" w:rsidR="006108DE" w:rsidRPr="006110C9" w:rsidRDefault="006108DE">
            <w:r w:rsidRPr="006110C9">
              <w:t>$280,275.00 –</w:t>
            </w:r>
          </w:p>
          <w:p w14:paraId="4BBD5E52" w14:textId="569C6642" w:rsidR="006108DE" w:rsidRPr="006110C9" w:rsidRDefault="006108DE">
            <w:r w:rsidRPr="006110C9">
              <w:t xml:space="preserve">But </w:t>
            </w:r>
            <w:r>
              <w:t>collected</w:t>
            </w:r>
            <w:r w:rsidRPr="006110C9">
              <w:t xml:space="preserve"> $226,885.12</w:t>
            </w:r>
          </w:p>
          <w:p w14:paraId="5B725438" w14:textId="7BA0CF12" w:rsidR="006108DE" w:rsidRPr="006110C9" w:rsidRDefault="006108DE" w:rsidP="001B0925">
            <w:pPr>
              <w:pStyle w:val="ListParagraph"/>
              <w:numPr>
                <w:ilvl w:val="0"/>
                <w:numId w:val="1"/>
              </w:numPr>
            </w:pPr>
            <w:r w:rsidRPr="006110C9">
              <w:rPr>
                <w:color w:val="C00000"/>
              </w:rPr>
              <w:t xml:space="preserve">$53,389.88 </w:t>
            </w:r>
            <w:r w:rsidRPr="006110C9">
              <w:t xml:space="preserve">(from </w:t>
            </w:r>
            <w:r>
              <w:t xml:space="preserve">prep-paid </w:t>
            </w:r>
            <w:r w:rsidRPr="006110C9">
              <w:t>Carryforward)</w:t>
            </w:r>
          </w:p>
        </w:tc>
        <w:tc>
          <w:tcPr>
            <w:tcW w:w="1890" w:type="dxa"/>
          </w:tcPr>
          <w:p w14:paraId="63604E89" w14:textId="77777777" w:rsidR="006108DE" w:rsidRPr="006110C9" w:rsidRDefault="006108DE"/>
        </w:tc>
        <w:tc>
          <w:tcPr>
            <w:tcW w:w="1710" w:type="dxa"/>
          </w:tcPr>
          <w:p w14:paraId="13EDFB6D" w14:textId="77777777" w:rsidR="006108DE" w:rsidRDefault="006108DE">
            <w:r w:rsidRPr="006110C9">
              <w:t>$283,078.00</w:t>
            </w:r>
            <w:r>
              <w:t xml:space="preserve"> </w:t>
            </w:r>
          </w:p>
          <w:p w14:paraId="6405B1B5" w14:textId="77777777" w:rsidR="006108DE" w:rsidRDefault="006108DE" w:rsidP="00E834FE">
            <w:pPr>
              <w:rPr>
                <w:u w:val="single"/>
              </w:rPr>
            </w:pPr>
            <w:r w:rsidRPr="00E834FE">
              <w:rPr>
                <w:u w:val="single"/>
              </w:rPr>
              <w:t>-13,447.82 (Utah)</w:t>
            </w:r>
          </w:p>
          <w:p w14:paraId="4C15C21C" w14:textId="218F3C7D" w:rsidR="006108DE" w:rsidRPr="00E834FE" w:rsidRDefault="006108DE" w:rsidP="00E834FE">
            <w:r>
              <w:t>$269,629.93</w:t>
            </w:r>
          </w:p>
        </w:tc>
        <w:tc>
          <w:tcPr>
            <w:tcW w:w="1710" w:type="dxa"/>
          </w:tcPr>
          <w:p w14:paraId="2AA4AF26" w14:textId="77777777" w:rsidR="006108DE" w:rsidRDefault="006108DE"/>
          <w:p w14:paraId="54FD883D" w14:textId="6495F6F6" w:rsidR="006108DE" w:rsidRPr="006110C9" w:rsidRDefault="006108DE">
            <w:r>
              <w:t xml:space="preserve">Carryover is </w:t>
            </w:r>
            <w:proofErr w:type="gramStart"/>
            <w:r>
              <w:t>approx..</w:t>
            </w:r>
            <w:proofErr w:type="gramEnd"/>
            <w:r>
              <w:t xml:space="preserve"> $</w:t>
            </w:r>
            <w:r w:rsidR="00495244">
              <w:t>20</w:t>
            </w:r>
            <w:r>
              <w:t>0,000</w:t>
            </w:r>
          </w:p>
        </w:tc>
        <w:tc>
          <w:tcPr>
            <w:tcW w:w="1530" w:type="dxa"/>
          </w:tcPr>
          <w:p w14:paraId="2E3CF28F" w14:textId="77777777" w:rsidR="006108DE" w:rsidRDefault="006108DE"/>
        </w:tc>
        <w:tc>
          <w:tcPr>
            <w:tcW w:w="1885" w:type="dxa"/>
          </w:tcPr>
          <w:p w14:paraId="7FA59E09" w14:textId="73E834C2" w:rsidR="006108DE" w:rsidRDefault="006108DE">
            <w:r>
              <w:t>$283.078.00</w:t>
            </w:r>
          </w:p>
          <w:p w14:paraId="1CBC58A2" w14:textId="2B1208D3" w:rsidR="006108DE" w:rsidRPr="003050C4" w:rsidRDefault="006108DE">
            <w:pPr>
              <w:rPr>
                <w:u w:val="single"/>
              </w:rPr>
            </w:pPr>
            <w:r w:rsidRPr="003050C4">
              <w:rPr>
                <w:u w:val="single"/>
              </w:rPr>
              <w:t>-13,447.82 (Utah)</w:t>
            </w:r>
          </w:p>
          <w:p w14:paraId="53B8D0A9" w14:textId="1BE37253" w:rsidR="006108DE" w:rsidRPr="003050C4" w:rsidRDefault="006108DE">
            <w:pPr>
              <w:rPr>
                <w:b/>
                <w:bCs/>
              </w:rPr>
            </w:pPr>
            <w:r w:rsidRPr="003050C4">
              <w:rPr>
                <w:b/>
                <w:bCs/>
              </w:rPr>
              <w:t>$269,629.93</w:t>
            </w:r>
          </w:p>
        </w:tc>
      </w:tr>
    </w:tbl>
    <w:p w14:paraId="43382EC1" w14:textId="1D86FA40" w:rsidR="00B106C1" w:rsidRDefault="00B106C1"/>
    <w:sectPr w:rsidR="00B106C1" w:rsidSect="000501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E71E5"/>
    <w:multiLevelType w:val="hybridMultilevel"/>
    <w:tmpl w:val="C640FC4E"/>
    <w:lvl w:ilvl="0" w:tplc="443ACF7E">
      <w:start w:val="14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F1CFD"/>
    <w:multiLevelType w:val="hybridMultilevel"/>
    <w:tmpl w:val="B740BD1E"/>
    <w:lvl w:ilvl="0" w:tplc="2D940860">
      <w:start w:val="2025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788939303">
    <w:abstractNumId w:val="0"/>
  </w:num>
  <w:num w:numId="2" w16cid:durableId="2139298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C1"/>
    <w:rsid w:val="00044133"/>
    <w:rsid w:val="000501F9"/>
    <w:rsid w:val="00194118"/>
    <w:rsid w:val="001B0925"/>
    <w:rsid w:val="00205AE0"/>
    <w:rsid w:val="002178A3"/>
    <w:rsid w:val="003050C4"/>
    <w:rsid w:val="00495244"/>
    <w:rsid w:val="004F19D0"/>
    <w:rsid w:val="005607C9"/>
    <w:rsid w:val="00581418"/>
    <w:rsid w:val="006108DE"/>
    <w:rsid w:val="006110C9"/>
    <w:rsid w:val="00614964"/>
    <w:rsid w:val="006976E0"/>
    <w:rsid w:val="006F52A8"/>
    <w:rsid w:val="006F7E85"/>
    <w:rsid w:val="00703911"/>
    <w:rsid w:val="007B33DE"/>
    <w:rsid w:val="00842AD5"/>
    <w:rsid w:val="008576C3"/>
    <w:rsid w:val="00861E75"/>
    <w:rsid w:val="008C099D"/>
    <w:rsid w:val="008D48B7"/>
    <w:rsid w:val="009272E9"/>
    <w:rsid w:val="00933509"/>
    <w:rsid w:val="00942C94"/>
    <w:rsid w:val="009A529C"/>
    <w:rsid w:val="00A511A7"/>
    <w:rsid w:val="00A56EC8"/>
    <w:rsid w:val="00A7313D"/>
    <w:rsid w:val="00B04A35"/>
    <w:rsid w:val="00B05966"/>
    <w:rsid w:val="00B106C1"/>
    <w:rsid w:val="00B1238F"/>
    <w:rsid w:val="00B85343"/>
    <w:rsid w:val="00B91B92"/>
    <w:rsid w:val="00C82AA5"/>
    <w:rsid w:val="00D563DD"/>
    <w:rsid w:val="00D81533"/>
    <w:rsid w:val="00D92AAD"/>
    <w:rsid w:val="00E3480A"/>
    <w:rsid w:val="00E834FE"/>
    <w:rsid w:val="00F166C3"/>
    <w:rsid w:val="00FB6130"/>
    <w:rsid w:val="00FD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855E2"/>
  <w15:chartTrackingRefBased/>
  <w15:docId w15:val="{AFC24788-2ACC-2B41-B1EA-7C1D9208B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0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B092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17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1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Hauser-Lindstrom, Doreen Ann</dc:creator>
  <cp:keywords/>
  <dc:description/>
  <cp:lastModifiedBy>Hauser-Lindstrom, Doreen Ann</cp:lastModifiedBy>
  <cp:revision>2</cp:revision>
  <cp:lastPrinted>2024-06-18T22:12:00Z</cp:lastPrinted>
  <dcterms:created xsi:type="dcterms:W3CDTF">2024-06-18T22:12:00Z</dcterms:created>
  <dcterms:modified xsi:type="dcterms:W3CDTF">2024-06-18T22:12:00Z</dcterms:modified>
</cp:coreProperties>
</file>