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8D9A" w14:textId="77777777" w:rsidR="00FA73C5" w:rsidRPr="004E303B" w:rsidRDefault="00FA73C5" w:rsidP="00FA73C5">
      <w:pPr>
        <w:pStyle w:val="NoSpacing"/>
        <w:jc w:val="center"/>
        <w:rPr>
          <w:rFonts w:cstheme="minorHAnsi"/>
          <w:b/>
        </w:rPr>
      </w:pPr>
      <w:r w:rsidRPr="004E303B">
        <w:rPr>
          <w:rFonts w:cstheme="minorHAnsi"/>
          <w:b/>
        </w:rPr>
        <w:t>Western Extension Directors Association</w:t>
      </w:r>
    </w:p>
    <w:p w14:paraId="2ECD0DD6" w14:textId="63666D51" w:rsidR="00FA73C5" w:rsidRPr="004E303B" w:rsidRDefault="00FA73C5" w:rsidP="00FA73C5">
      <w:pPr>
        <w:pStyle w:val="NoSpacing"/>
        <w:jc w:val="center"/>
        <w:rPr>
          <w:rFonts w:cstheme="minorHAnsi"/>
          <w:b/>
        </w:rPr>
      </w:pPr>
      <w:r w:rsidRPr="004E303B">
        <w:rPr>
          <w:rFonts w:cstheme="minorHAnsi"/>
          <w:b/>
        </w:rPr>
        <w:t>Meeting Agenda</w:t>
      </w:r>
      <w:r w:rsidR="00A43233">
        <w:rPr>
          <w:rFonts w:cstheme="minorHAnsi"/>
          <w:b/>
        </w:rPr>
        <w:t xml:space="preserve"> &amp; Notes</w:t>
      </w:r>
    </w:p>
    <w:p w14:paraId="0B9889C3" w14:textId="32B41158" w:rsidR="00FA73C5" w:rsidRPr="004E303B" w:rsidRDefault="00E17340" w:rsidP="00FA73C5">
      <w:pPr>
        <w:pStyle w:val="NoSpacing"/>
        <w:jc w:val="center"/>
        <w:rPr>
          <w:rFonts w:cstheme="minorHAnsi"/>
        </w:rPr>
      </w:pPr>
      <w:r>
        <w:rPr>
          <w:rFonts w:cstheme="minorHAnsi"/>
          <w:b/>
        </w:rPr>
        <w:t>August 8</w:t>
      </w:r>
      <w:r w:rsidRPr="00E17340">
        <w:rPr>
          <w:rFonts w:cstheme="minorHAnsi"/>
          <w:b/>
          <w:vertAlign w:val="superscript"/>
        </w:rPr>
        <w:t>th</w:t>
      </w:r>
      <w:r>
        <w:rPr>
          <w:rFonts w:cstheme="minorHAnsi"/>
          <w:b/>
        </w:rPr>
        <w:t xml:space="preserve">, 2023 </w:t>
      </w:r>
    </w:p>
    <w:p w14:paraId="75E9B67C" w14:textId="77777777" w:rsidR="00FA73C5" w:rsidRPr="004E303B" w:rsidRDefault="00FA73C5" w:rsidP="00FA73C5">
      <w:pPr>
        <w:pStyle w:val="NoSpacing"/>
        <w:rPr>
          <w:rFonts w:cstheme="minorHAnsi"/>
        </w:rPr>
      </w:pPr>
    </w:p>
    <w:p w14:paraId="220A992D" w14:textId="77777777" w:rsidR="00FA73C5" w:rsidRPr="004E303B" w:rsidRDefault="00FA73C5" w:rsidP="00FA73C5">
      <w:pPr>
        <w:pStyle w:val="NoSpacing"/>
        <w:rPr>
          <w:rFonts w:cstheme="minorHAnsi"/>
          <w:b/>
        </w:rPr>
      </w:pPr>
    </w:p>
    <w:p w14:paraId="0BA31D01" w14:textId="0539F5B3" w:rsidR="00FA73C5" w:rsidRPr="004E303B" w:rsidRDefault="00803AD9" w:rsidP="00FA73C5">
      <w:pPr>
        <w:pStyle w:val="NoSpacing"/>
        <w:rPr>
          <w:rFonts w:cstheme="minorHAnsi"/>
        </w:rPr>
      </w:pPr>
      <w:r>
        <w:rPr>
          <w:rFonts w:cstheme="minorHAnsi"/>
          <w:b/>
        </w:rPr>
        <w:t>3:00 p.m</w:t>
      </w:r>
      <w:r w:rsidR="00FA73C5" w:rsidRPr="004E303B">
        <w:rPr>
          <w:rFonts w:cstheme="minorHAnsi"/>
          <w:b/>
        </w:rPr>
        <w:t xml:space="preserve">. </w:t>
      </w:r>
      <w:r w:rsidR="00FA73C5" w:rsidRPr="004E303B">
        <w:rPr>
          <w:rFonts w:cstheme="minorHAnsi"/>
          <w:b/>
        </w:rPr>
        <w:tab/>
        <w:t>Welcome and Introductions</w:t>
      </w:r>
      <w:r w:rsidR="00FA73C5" w:rsidRPr="004E303B">
        <w:rPr>
          <w:rFonts w:cstheme="minorHAnsi"/>
        </w:rPr>
        <w:t xml:space="preserve"> – </w:t>
      </w:r>
      <w:r w:rsidR="00FA73C5">
        <w:rPr>
          <w:rFonts w:cstheme="minorHAnsi"/>
        </w:rPr>
        <w:t>Ivory Lyles</w:t>
      </w:r>
    </w:p>
    <w:p w14:paraId="0B9C780C" w14:textId="23965B65" w:rsidR="00FA73C5" w:rsidRPr="004E303B" w:rsidRDefault="006331CB" w:rsidP="00FA73C5">
      <w:pPr>
        <w:pStyle w:val="NoSpacing"/>
        <w:rPr>
          <w:rFonts w:cstheme="minorHAnsi"/>
          <w:b/>
        </w:rPr>
      </w:pPr>
      <w:r>
        <w:rPr>
          <w:rFonts w:cstheme="minorHAnsi"/>
          <w:b/>
        </w:rPr>
        <w:tab/>
      </w:r>
      <w:r>
        <w:rPr>
          <w:rFonts w:cstheme="minorHAnsi"/>
          <w:b/>
        </w:rPr>
        <w:tab/>
      </w:r>
    </w:p>
    <w:p w14:paraId="41D6F1BE" w14:textId="064A6A32" w:rsidR="00FA73C5" w:rsidRDefault="00803AD9" w:rsidP="00FA73C5">
      <w:pPr>
        <w:pStyle w:val="NoSpacing"/>
        <w:rPr>
          <w:rFonts w:cstheme="minorHAnsi"/>
        </w:rPr>
      </w:pPr>
      <w:r>
        <w:rPr>
          <w:rFonts w:cstheme="minorHAnsi"/>
          <w:b/>
        </w:rPr>
        <w:t>3:10 p</w:t>
      </w:r>
      <w:r w:rsidR="00FA73C5" w:rsidRPr="004E303B">
        <w:rPr>
          <w:rFonts w:cstheme="minorHAnsi"/>
          <w:b/>
        </w:rPr>
        <w:t>.m.</w:t>
      </w:r>
      <w:r w:rsidR="00FA73C5" w:rsidRPr="004E303B">
        <w:rPr>
          <w:rFonts w:cstheme="minorHAnsi"/>
          <w:b/>
        </w:rPr>
        <w:tab/>
        <w:t>Roll Call/Sound Check</w:t>
      </w:r>
      <w:r w:rsidR="00FA73C5" w:rsidRPr="004E303B">
        <w:rPr>
          <w:rFonts w:cstheme="minorHAnsi"/>
        </w:rPr>
        <w:t xml:space="preserve"> – </w:t>
      </w:r>
      <w:r w:rsidR="00FA73C5">
        <w:rPr>
          <w:rFonts w:cstheme="minorHAnsi"/>
        </w:rPr>
        <w:t>Doreen</w:t>
      </w:r>
    </w:p>
    <w:p w14:paraId="3E2C23FA" w14:textId="77777777" w:rsidR="00A43233" w:rsidRDefault="00A43233" w:rsidP="00FA73C5">
      <w:pPr>
        <w:pStyle w:val="NoSpacing"/>
        <w:rPr>
          <w:rFonts w:cstheme="minorHAnsi"/>
        </w:rPr>
      </w:pPr>
    </w:p>
    <w:p w14:paraId="6FD8BFC7" w14:textId="30699A03" w:rsidR="00A43233" w:rsidRDefault="00A43233" w:rsidP="00FA73C5">
      <w:pPr>
        <w:pStyle w:val="NoSpacing"/>
        <w:rPr>
          <w:rFonts w:cstheme="minorHAnsi"/>
        </w:rPr>
      </w:pPr>
      <w:r>
        <w:rPr>
          <w:rFonts w:cstheme="minorHAnsi"/>
        </w:rPr>
        <w:t xml:space="preserve">Present:  Vicki McCracken, Ivory Lyles, Alan Malone, </w:t>
      </w:r>
      <w:proofErr w:type="spellStart"/>
      <w:r>
        <w:rPr>
          <w:rFonts w:cstheme="minorHAnsi"/>
        </w:rPr>
        <w:t>Aufai</w:t>
      </w:r>
      <w:proofErr w:type="spellEnd"/>
      <w:r>
        <w:rPr>
          <w:rFonts w:cstheme="minorHAnsi"/>
        </w:rPr>
        <w:t xml:space="preserve"> </w:t>
      </w:r>
      <w:proofErr w:type="spellStart"/>
      <w:r>
        <w:rPr>
          <w:rFonts w:cstheme="minorHAnsi"/>
        </w:rPr>
        <w:t>Areta</w:t>
      </w:r>
      <w:proofErr w:type="spellEnd"/>
      <w:r>
        <w:rPr>
          <w:rFonts w:cstheme="minorHAnsi"/>
        </w:rPr>
        <w:t xml:space="preserve">, Barbara Petty, Brent Hales, Cody Stone, Eugenia </w:t>
      </w:r>
      <w:proofErr w:type="spellStart"/>
      <w:r>
        <w:rPr>
          <w:rFonts w:cstheme="minorHAnsi"/>
        </w:rPr>
        <w:t>Hartsook</w:t>
      </w:r>
      <w:proofErr w:type="spellEnd"/>
      <w:r>
        <w:rPr>
          <w:rFonts w:cstheme="minorHAnsi"/>
        </w:rPr>
        <w:t xml:space="preserve">, Jacob </w:t>
      </w:r>
      <w:proofErr w:type="spellStart"/>
      <w:r>
        <w:rPr>
          <w:rFonts w:cstheme="minorHAnsi"/>
        </w:rPr>
        <w:t>DeDecker</w:t>
      </w:r>
      <w:proofErr w:type="spellEnd"/>
      <w:r>
        <w:rPr>
          <w:rFonts w:cstheme="minorHAnsi"/>
        </w:rPr>
        <w:t xml:space="preserve">, Jeremy Elliott-Engel, Jon Boren, Kris Elliot, Mandy </w:t>
      </w:r>
      <w:proofErr w:type="spellStart"/>
      <w:r>
        <w:rPr>
          <w:rFonts w:cstheme="minorHAnsi"/>
        </w:rPr>
        <w:t>Marney</w:t>
      </w:r>
      <w:proofErr w:type="spellEnd"/>
      <w:r>
        <w:rPr>
          <w:rFonts w:cstheme="minorHAnsi"/>
        </w:rPr>
        <w:t>, Doreen Hauser-Lindstrom</w:t>
      </w:r>
      <w:r w:rsidR="005F5F53">
        <w:rPr>
          <w:rFonts w:cstheme="minorHAnsi"/>
        </w:rPr>
        <w:t xml:space="preserve">, and Peter </w:t>
      </w:r>
      <w:proofErr w:type="spellStart"/>
      <w:r w:rsidR="005F5F53">
        <w:rPr>
          <w:rFonts w:cstheme="minorHAnsi"/>
        </w:rPr>
        <w:t>Barcinas</w:t>
      </w:r>
      <w:proofErr w:type="spellEnd"/>
    </w:p>
    <w:p w14:paraId="4B003333" w14:textId="77777777" w:rsidR="00803AD9" w:rsidRDefault="00803AD9" w:rsidP="00803AD9">
      <w:pPr>
        <w:rPr>
          <w:rFonts w:asciiTheme="minorHAnsi" w:hAnsiTheme="minorHAnsi" w:cstheme="minorHAnsi"/>
          <w:sz w:val="22"/>
          <w:szCs w:val="22"/>
        </w:rPr>
      </w:pPr>
    </w:p>
    <w:p w14:paraId="13C4A52A" w14:textId="71F4584C" w:rsidR="00803AD9" w:rsidRDefault="00803AD9" w:rsidP="006331CB">
      <w:pPr>
        <w:ind w:left="1440" w:hanging="1440"/>
        <w:rPr>
          <w:rFonts w:asciiTheme="minorHAnsi" w:hAnsiTheme="minorHAnsi" w:cstheme="minorHAnsi"/>
          <w:sz w:val="22"/>
          <w:szCs w:val="22"/>
        </w:rPr>
      </w:pPr>
      <w:r w:rsidRPr="0089602E">
        <w:rPr>
          <w:rFonts w:asciiTheme="minorHAnsi" w:hAnsiTheme="minorHAnsi" w:cstheme="minorHAnsi"/>
          <w:b/>
          <w:bCs/>
          <w:sz w:val="22"/>
          <w:szCs w:val="22"/>
        </w:rPr>
        <w:t xml:space="preserve">3:15 p.m. </w:t>
      </w:r>
      <w:r w:rsidRPr="0089602E">
        <w:rPr>
          <w:rFonts w:asciiTheme="minorHAnsi" w:hAnsiTheme="minorHAnsi" w:cstheme="minorHAnsi"/>
          <w:b/>
          <w:bCs/>
          <w:sz w:val="22"/>
          <w:szCs w:val="22"/>
        </w:rPr>
        <w:tab/>
      </w:r>
      <w:r w:rsidR="00C54CB8" w:rsidRPr="0089602E">
        <w:rPr>
          <w:rFonts w:ascii="Calibri" w:hAnsi="Calibri" w:cs="Calibri"/>
          <w:b/>
          <w:bCs/>
          <w:color w:val="212121"/>
          <w:sz w:val="22"/>
          <w:szCs w:val="22"/>
        </w:rPr>
        <w:t>Dr. Brigitte Scott, National Project Leader</w:t>
      </w:r>
      <w:r w:rsidR="00C54CB8">
        <w:rPr>
          <w:rFonts w:ascii="Calibri" w:hAnsi="Calibri" w:cs="Calibri"/>
          <w:color w:val="212121"/>
          <w:sz w:val="22"/>
          <w:szCs w:val="22"/>
        </w:rPr>
        <w:t xml:space="preserve"> (</w:t>
      </w:r>
      <w:hyperlink r:id="rId5" w:tgtFrame="_blank" w:tooltip="mailto:brigit2@vt.edu" w:history="1">
        <w:r w:rsidR="00C54CB8">
          <w:rPr>
            <w:rStyle w:val="Hyperlink"/>
            <w:rFonts w:ascii="Arial" w:hAnsi="Arial" w:cs="Arial"/>
            <w:color w:val="0078D7"/>
            <w:sz w:val="23"/>
            <w:szCs w:val="23"/>
          </w:rPr>
          <w:t>brigit2@vt.edu</w:t>
        </w:r>
      </w:hyperlink>
      <w:r w:rsidR="00C54CB8">
        <w:rPr>
          <w:rFonts w:ascii="Calibri" w:hAnsi="Calibri" w:cs="Calibri"/>
          <w:color w:val="212121"/>
          <w:sz w:val="22"/>
          <w:szCs w:val="22"/>
        </w:rPr>
        <w:t xml:space="preserve">, (540-449-1919) and </w:t>
      </w:r>
      <w:r w:rsidR="00C54CB8" w:rsidRPr="0089602E">
        <w:rPr>
          <w:rFonts w:ascii="Calibri" w:hAnsi="Calibri" w:cs="Calibri"/>
          <w:b/>
          <w:bCs/>
          <w:color w:val="212121"/>
          <w:sz w:val="22"/>
          <w:szCs w:val="22"/>
        </w:rPr>
        <w:t xml:space="preserve">Terry </w:t>
      </w:r>
      <w:proofErr w:type="spellStart"/>
      <w:r w:rsidR="00C54CB8" w:rsidRPr="0089602E">
        <w:rPr>
          <w:rFonts w:ascii="Calibri" w:hAnsi="Calibri" w:cs="Calibri"/>
          <w:b/>
          <w:bCs/>
          <w:color w:val="212121"/>
          <w:sz w:val="22"/>
          <w:szCs w:val="22"/>
        </w:rPr>
        <w:t>Meisenbach</w:t>
      </w:r>
      <w:proofErr w:type="spellEnd"/>
      <w:r w:rsidR="00C54CB8" w:rsidRPr="0089602E">
        <w:rPr>
          <w:rFonts w:ascii="Calibri" w:hAnsi="Calibri" w:cs="Calibri"/>
          <w:b/>
          <w:bCs/>
          <w:color w:val="212121"/>
          <w:sz w:val="22"/>
          <w:szCs w:val="22"/>
        </w:rPr>
        <w:t xml:space="preserve">, </w:t>
      </w:r>
      <w:proofErr w:type="spellStart"/>
      <w:r w:rsidR="00C54CB8" w:rsidRPr="0089602E">
        <w:rPr>
          <w:rFonts w:ascii="Calibri" w:hAnsi="Calibri" w:cs="Calibri"/>
          <w:b/>
          <w:bCs/>
          <w:color w:val="212121"/>
          <w:sz w:val="22"/>
          <w:szCs w:val="22"/>
        </w:rPr>
        <w:t>OneOp</w:t>
      </w:r>
      <w:proofErr w:type="spellEnd"/>
      <w:r w:rsidR="00C54CB8" w:rsidRPr="0089602E">
        <w:rPr>
          <w:rFonts w:ascii="Calibri" w:hAnsi="Calibri" w:cs="Calibri"/>
          <w:b/>
          <w:bCs/>
          <w:color w:val="212121"/>
          <w:sz w:val="22"/>
          <w:szCs w:val="22"/>
        </w:rPr>
        <w:t xml:space="preserve"> Extension Engagement Strategist</w:t>
      </w:r>
      <w:r w:rsidR="00C54CB8">
        <w:rPr>
          <w:rFonts w:ascii="Calibri" w:hAnsi="Calibri" w:cs="Calibri"/>
          <w:color w:val="212121"/>
          <w:sz w:val="22"/>
          <w:szCs w:val="22"/>
        </w:rPr>
        <w:t xml:space="preserve"> (</w:t>
      </w:r>
      <w:hyperlink r:id="rId6" w:tooltip="mailto:tmeisenbach@gmail.com" w:history="1">
        <w:r w:rsidR="00C54CB8">
          <w:rPr>
            <w:rStyle w:val="Hyperlink"/>
            <w:rFonts w:ascii="Calibri" w:hAnsi="Calibri" w:cs="Calibri"/>
            <w:color w:val="0078D7"/>
            <w:sz w:val="22"/>
            <w:szCs w:val="22"/>
          </w:rPr>
          <w:t>tmeisenbach@gmail.com</w:t>
        </w:r>
      </w:hyperlink>
      <w:r w:rsidR="00C54CB8">
        <w:rPr>
          <w:rFonts w:ascii="Calibri" w:hAnsi="Calibri" w:cs="Calibri"/>
          <w:color w:val="212121"/>
          <w:sz w:val="22"/>
          <w:szCs w:val="22"/>
        </w:rPr>
        <w:t xml:space="preserve">, 760-641-9354) will update the Western Extension Directors on </w:t>
      </w:r>
      <w:proofErr w:type="spellStart"/>
      <w:r w:rsidR="00C54CB8">
        <w:rPr>
          <w:rFonts w:ascii="Calibri" w:hAnsi="Calibri" w:cs="Calibri"/>
          <w:color w:val="212121"/>
          <w:sz w:val="22"/>
          <w:szCs w:val="22"/>
        </w:rPr>
        <w:t>OneOp</w:t>
      </w:r>
      <w:proofErr w:type="spellEnd"/>
      <w:r w:rsidR="00C54CB8">
        <w:rPr>
          <w:rFonts w:ascii="Calibri" w:hAnsi="Calibri" w:cs="Calibri"/>
          <w:color w:val="212121"/>
          <w:sz w:val="22"/>
          <w:szCs w:val="22"/>
        </w:rPr>
        <w:t xml:space="preserve">.  </w:t>
      </w:r>
      <w:proofErr w:type="spellStart"/>
      <w:r w:rsidR="00C54CB8">
        <w:rPr>
          <w:rFonts w:ascii="Calibri" w:hAnsi="Calibri" w:cs="Calibri"/>
          <w:color w:val="212121"/>
          <w:sz w:val="22"/>
          <w:szCs w:val="22"/>
        </w:rPr>
        <w:t>OneOp</w:t>
      </w:r>
      <w:proofErr w:type="spellEnd"/>
      <w:r w:rsidR="00C54CB8">
        <w:rPr>
          <w:rFonts w:ascii="Calibri" w:hAnsi="Calibri" w:cs="Calibri"/>
          <w:color w:val="212121"/>
          <w:sz w:val="22"/>
          <w:szCs w:val="22"/>
        </w:rPr>
        <w:t xml:space="preserve"> (formerly the Military Families Learning Network) has gone through a great deal of change in recent years, and continues to provide outstanding professional development and growth opportunities to service providers for military families nationwide. We'll present our rebranding efforts,</w:t>
      </w:r>
      <w:r w:rsidR="006331CB">
        <w:rPr>
          <w:rFonts w:ascii="Calibri" w:hAnsi="Calibri" w:cs="Calibri"/>
          <w:color w:val="212121"/>
          <w:sz w:val="22"/>
          <w:szCs w:val="22"/>
        </w:rPr>
        <w:t xml:space="preserve"> </w:t>
      </w:r>
      <w:r w:rsidR="00C54CB8">
        <w:rPr>
          <w:rFonts w:ascii="Calibri" w:hAnsi="Calibri" w:cs="Calibri"/>
          <w:color w:val="212121"/>
          <w:sz w:val="22"/>
          <w:szCs w:val="22"/>
        </w:rPr>
        <w:t>our programming organization, demonstrate our new web presence, and outline our major Powerful Provider initiative.  Our goal is to show opportunities for Cooperative Extension to collaborate even more with this national organization.</w:t>
      </w:r>
    </w:p>
    <w:p w14:paraId="038AC096" w14:textId="77777777" w:rsidR="00803AD9" w:rsidRDefault="00803AD9" w:rsidP="00803AD9">
      <w:pPr>
        <w:rPr>
          <w:rFonts w:asciiTheme="minorHAnsi" w:hAnsiTheme="minorHAnsi" w:cstheme="minorHAnsi"/>
          <w:sz w:val="22"/>
          <w:szCs w:val="22"/>
        </w:rPr>
      </w:pPr>
    </w:p>
    <w:p w14:paraId="53172A58" w14:textId="7ABE8241" w:rsidR="00803AD9" w:rsidRDefault="00803AD9" w:rsidP="006331CB">
      <w:pPr>
        <w:ind w:left="1440" w:hanging="1440"/>
        <w:rPr>
          <w:rFonts w:ascii="Calibri" w:eastAsia="Times New Roman" w:hAnsi="Calibri" w:cs="Calibri"/>
          <w:color w:val="000000"/>
        </w:rPr>
      </w:pPr>
      <w:r w:rsidRPr="0089602E">
        <w:rPr>
          <w:rFonts w:asciiTheme="minorHAnsi" w:hAnsiTheme="minorHAnsi" w:cstheme="minorHAnsi"/>
          <w:b/>
          <w:bCs/>
          <w:sz w:val="22"/>
          <w:szCs w:val="22"/>
        </w:rPr>
        <w:t xml:space="preserve">3:45 </w:t>
      </w:r>
      <w:r w:rsidR="006331CB" w:rsidRPr="0089602E">
        <w:rPr>
          <w:rFonts w:asciiTheme="minorHAnsi" w:hAnsiTheme="minorHAnsi" w:cstheme="minorHAnsi"/>
          <w:b/>
          <w:bCs/>
          <w:sz w:val="22"/>
          <w:szCs w:val="22"/>
        </w:rPr>
        <w:t>p.m.</w:t>
      </w:r>
      <w:r w:rsidR="006331CB" w:rsidRPr="0089602E">
        <w:rPr>
          <w:rFonts w:asciiTheme="minorHAnsi" w:hAnsiTheme="minorHAnsi" w:cstheme="minorHAnsi"/>
          <w:b/>
          <w:bCs/>
          <w:sz w:val="22"/>
          <w:szCs w:val="22"/>
        </w:rPr>
        <w:tab/>
      </w:r>
      <w:r w:rsidRPr="0089602E">
        <w:rPr>
          <w:rFonts w:asciiTheme="minorHAnsi" w:hAnsiTheme="minorHAnsi" w:cstheme="minorHAnsi"/>
          <w:b/>
          <w:bCs/>
          <w:sz w:val="22"/>
          <w:szCs w:val="22"/>
        </w:rPr>
        <w:t xml:space="preserve">Brad </w:t>
      </w:r>
      <w:proofErr w:type="spellStart"/>
      <w:r w:rsidRPr="0089602E">
        <w:rPr>
          <w:rFonts w:asciiTheme="minorHAnsi" w:hAnsiTheme="minorHAnsi" w:cstheme="minorHAnsi"/>
          <w:b/>
          <w:bCs/>
          <w:sz w:val="22"/>
          <w:szCs w:val="22"/>
        </w:rPr>
        <w:t>Galoach</w:t>
      </w:r>
      <w:proofErr w:type="spellEnd"/>
      <w:r>
        <w:rPr>
          <w:rFonts w:asciiTheme="minorHAnsi" w:hAnsiTheme="minorHAnsi" w:cstheme="minorHAnsi"/>
          <w:sz w:val="22"/>
          <w:szCs w:val="22"/>
        </w:rPr>
        <w:t xml:space="preserve"> - </w:t>
      </w:r>
      <w:r w:rsidRPr="00037A95">
        <w:rPr>
          <w:rFonts w:ascii="Calibri" w:eastAsia="Times New Roman" w:hAnsi="Calibri" w:cs="Calibri"/>
          <w:color w:val="000000"/>
        </w:rPr>
        <w:t>update on WCMER to national and our NRSP proposal to ESCOP/Hatch</w:t>
      </w:r>
    </w:p>
    <w:p w14:paraId="7997FD22" w14:textId="2FC9AC1A"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PowerPoint presentation provides overview of the strategy and recommendations</w:t>
      </w:r>
    </w:p>
    <w:p w14:paraId="66DC245B" w14:textId="0870F910"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Partnership between Extension foundation, National Center, and NUEL—brings research component and capacity to expand applied research, Extension, and engagement programs</w:t>
      </w:r>
    </w:p>
    <w:p w14:paraId="710F93FB" w14:textId="72FA54DC"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 xml:space="preserve">What is the role of academic programs for a funding model and funding of projects? </w:t>
      </w:r>
    </w:p>
    <w:p w14:paraId="089663ED" w14:textId="365FA44F"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Funding model does not include increased assessment, yet expanding membership eligibility to include a national scope</w:t>
      </w:r>
    </w:p>
    <w:p w14:paraId="0E2F4CA2" w14:textId="0C837A8F"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 xml:space="preserve">Important distinction—Extension’s role and the land-grant university.  If engagement is the goal and other institutions are included, does that takeaway from the Extension and LGU mission/purpose? </w:t>
      </w:r>
    </w:p>
    <w:p w14:paraId="585EED8C" w14:textId="5EA6A600"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Questions regarding marketing and branding support for the adjustment in the Center from Western Region to National Center</w:t>
      </w:r>
    </w:p>
    <w:p w14:paraId="3A3B3A62" w14:textId="2C1CD203"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 xml:space="preserve">What is ECOP’s role in the process; engage ECOP prior to NEDA </w:t>
      </w:r>
    </w:p>
    <w:p w14:paraId="68B188EA" w14:textId="69E80E0D"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 xml:space="preserve">More details are requested and a refined business model </w:t>
      </w:r>
    </w:p>
    <w:p w14:paraId="7874A345" w14:textId="3CE033B1"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 xml:space="preserve">How does the WCMER Board and WEDA engage in the process? What are the oversight roles? </w:t>
      </w:r>
    </w:p>
    <w:p w14:paraId="002BDBC1" w14:textId="66DAC0F4"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Recommended to</w:t>
      </w:r>
      <w:r w:rsidRPr="00A43233">
        <w:rPr>
          <w:rFonts w:ascii="Calibri" w:eastAsia="Times New Roman" w:hAnsi="Calibri" w:cs="Calibri"/>
          <w:color w:val="000000"/>
        </w:rPr>
        <w:t xml:space="preserve"> look into the Internationalizing Extension work done by ECOP- Beverly </w:t>
      </w:r>
      <w:proofErr w:type="spellStart"/>
      <w:r w:rsidRPr="00A43233">
        <w:rPr>
          <w:rFonts w:ascii="Calibri" w:eastAsia="Times New Roman" w:hAnsi="Calibri" w:cs="Calibri"/>
          <w:color w:val="000000"/>
        </w:rPr>
        <w:t>Durgan</w:t>
      </w:r>
      <w:proofErr w:type="spellEnd"/>
      <w:r w:rsidRPr="00A43233">
        <w:rPr>
          <w:rFonts w:ascii="Calibri" w:eastAsia="Times New Roman" w:hAnsi="Calibri" w:cs="Calibri"/>
          <w:color w:val="000000"/>
        </w:rPr>
        <w:t xml:space="preserve"> and the work on the North American Agricultural Advisory Network (NAAAN).</w:t>
      </w:r>
    </w:p>
    <w:p w14:paraId="71294261" w14:textId="74E693EE"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Reach out to ECOP Program Committee to explore opportunities to gain support from ECOP—Laura Perry Johnson</w:t>
      </w:r>
    </w:p>
    <w:p w14:paraId="4CC609F2" w14:textId="7AB37CD5" w:rsid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lastRenderedPageBreak/>
        <w:t>Joint business model with NUEL prior to meeting with ECOP</w:t>
      </w:r>
    </w:p>
    <w:p w14:paraId="52C8EC1E" w14:textId="455E145C" w:rsidR="00A43233" w:rsidRPr="00A43233" w:rsidRDefault="00A43233" w:rsidP="00A43233">
      <w:pPr>
        <w:pStyle w:val="ListParagraph"/>
        <w:numPr>
          <w:ilvl w:val="0"/>
          <w:numId w:val="9"/>
        </w:numPr>
        <w:rPr>
          <w:rFonts w:ascii="Calibri" w:eastAsia="Times New Roman" w:hAnsi="Calibri" w:cs="Calibri"/>
          <w:color w:val="000000"/>
        </w:rPr>
      </w:pPr>
      <w:r>
        <w:rPr>
          <w:rFonts w:ascii="Calibri" w:eastAsia="Times New Roman" w:hAnsi="Calibri" w:cs="Calibri"/>
          <w:color w:val="000000"/>
        </w:rPr>
        <w:t>WEDA should review plans prior to moving to ECOP</w:t>
      </w:r>
    </w:p>
    <w:p w14:paraId="63F2F56F" w14:textId="77777777" w:rsidR="00A43233" w:rsidRDefault="00A43233" w:rsidP="0089602E">
      <w:pPr>
        <w:pStyle w:val="NoSpacing"/>
        <w:ind w:left="1440" w:hanging="1440"/>
        <w:rPr>
          <w:rFonts w:cstheme="minorHAnsi"/>
          <w:b/>
          <w:bCs/>
        </w:rPr>
      </w:pPr>
    </w:p>
    <w:p w14:paraId="7DD7FD82" w14:textId="7C4E53D4" w:rsidR="00072872" w:rsidRDefault="00C61BBD" w:rsidP="0089602E">
      <w:pPr>
        <w:pStyle w:val="NoSpacing"/>
        <w:ind w:left="1440" w:hanging="1440"/>
        <w:rPr>
          <w:rFonts w:cstheme="minorHAnsi"/>
        </w:rPr>
      </w:pPr>
      <w:r w:rsidRPr="0089602E">
        <w:rPr>
          <w:rFonts w:cstheme="minorHAnsi"/>
          <w:b/>
          <w:bCs/>
        </w:rPr>
        <w:t>4:15 p.m.</w:t>
      </w:r>
      <w:r w:rsidRPr="0089602E">
        <w:rPr>
          <w:rFonts w:cstheme="minorHAnsi"/>
          <w:b/>
          <w:bCs/>
        </w:rPr>
        <w:tab/>
        <w:t>Amanda Ma</w:t>
      </w:r>
      <w:r w:rsidR="001F134E">
        <w:rPr>
          <w:rFonts w:cstheme="minorHAnsi"/>
          <w:b/>
          <w:bCs/>
        </w:rPr>
        <w:t>rney</w:t>
      </w:r>
      <w:r>
        <w:rPr>
          <w:rFonts w:cstheme="minorHAnsi"/>
        </w:rPr>
        <w:t>, Nutrition and Mental Health Conference</w:t>
      </w:r>
      <w:r w:rsidR="0089602E">
        <w:rPr>
          <w:rFonts w:cstheme="minorHAnsi"/>
        </w:rPr>
        <w:t xml:space="preserve"> (Save the date brochure attached)</w:t>
      </w:r>
    </w:p>
    <w:p w14:paraId="7752F57F" w14:textId="4DE3425D" w:rsidR="00A43233" w:rsidRDefault="00A43233" w:rsidP="00A43233">
      <w:pPr>
        <w:pStyle w:val="NoSpacing"/>
        <w:numPr>
          <w:ilvl w:val="0"/>
          <w:numId w:val="7"/>
        </w:numPr>
        <w:rPr>
          <w:rFonts w:cstheme="minorHAnsi"/>
        </w:rPr>
      </w:pPr>
      <w:r>
        <w:rPr>
          <w:rFonts w:cstheme="minorHAnsi"/>
        </w:rPr>
        <w:t>PowerPoint and links shared with Doreen—</w:t>
      </w:r>
    </w:p>
    <w:p w14:paraId="40903BD4" w14:textId="6EA34452" w:rsidR="00A43233" w:rsidRDefault="00A43233" w:rsidP="00A43233">
      <w:pPr>
        <w:pStyle w:val="NoSpacing"/>
        <w:numPr>
          <w:ilvl w:val="0"/>
          <w:numId w:val="7"/>
        </w:numPr>
        <w:rPr>
          <w:rFonts w:cstheme="minorHAnsi"/>
        </w:rPr>
      </w:pPr>
      <w:r>
        <w:rPr>
          <w:rFonts w:cstheme="minorHAnsi"/>
        </w:rPr>
        <w:t>Convening October 17-19</w:t>
      </w:r>
      <w:r w:rsidRPr="00A43233">
        <w:rPr>
          <w:rFonts w:cstheme="minorHAnsi"/>
          <w:vertAlign w:val="superscript"/>
        </w:rPr>
        <w:t>th</w:t>
      </w:r>
      <w:r w:rsidR="005F5F53">
        <w:rPr>
          <w:rFonts w:cstheme="minorHAnsi"/>
        </w:rPr>
        <w:t>, 2023, Las Vegas, Nevada.</w:t>
      </w:r>
    </w:p>
    <w:p w14:paraId="7FAB8DFC" w14:textId="6807AE77" w:rsidR="00A43233" w:rsidRDefault="00A43233" w:rsidP="00A43233">
      <w:pPr>
        <w:pStyle w:val="NoSpacing"/>
        <w:numPr>
          <w:ilvl w:val="0"/>
          <w:numId w:val="7"/>
        </w:numPr>
        <w:rPr>
          <w:rFonts w:cstheme="minorHAnsi"/>
        </w:rPr>
      </w:pPr>
      <w:r>
        <w:rPr>
          <w:rFonts w:cstheme="minorHAnsi"/>
        </w:rPr>
        <w:t xml:space="preserve">Keynote Speaker focused on intersections between mental health and wellbeing, including </w:t>
      </w:r>
      <w:proofErr w:type="gramStart"/>
      <w:r>
        <w:rPr>
          <w:rFonts w:cstheme="minorHAnsi"/>
        </w:rPr>
        <w:t>nutrition</w:t>
      </w:r>
      <w:proofErr w:type="gramEnd"/>
      <w:r>
        <w:rPr>
          <w:rFonts w:cstheme="minorHAnsi"/>
        </w:rPr>
        <w:t xml:space="preserve">  </w:t>
      </w:r>
    </w:p>
    <w:p w14:paraId="7276B887" w14:textId="16B33CC5" w:rsidR="00A43233" w:rsidRDefault="00A43233" w:rsidP="00A43233">
      <w:pPr>
        <w:pStyle w:val="NoSpacing"/>
        <w:numPr>
          <w:ilvl w:val="0"/>
          <w:numId w:val="7"/>
        </w:numPr>
        <w:rPr>
          <w:rFonts w:cstheme="minorHAnsi"/>
        </w:rPr>
      </w:pPr>
      <w:r>
        <w:rPr>
          <w:rFonts w:cstheme="minorHAnsi"/>
        </w:rPr>
        <w:t>Explore community variables that impact health—what is needed for research and Extension to develop interventions that create positive impact</w:t>
      </w:r>
    </w:p>
    <w:p w14:paraId="7D033D00" w14:textId="09BD04C5" w:rsidR="00A43233" w:rsidRDefault="00A43233" w:rsidP="00A43233">
      <w:pPr>
        <w:pStyle w:val="NoSpacing"/>
        <w:numPr>
          <w:ilvl w:val="0"/>
          <w:numId w:val="7"/>
        </w:numPr>
        <w:rPr>
          <w:rFonts w:cstheme="minorHAnsi"/>
        </w:rPr>
      </w:pPr>
      <w:r>
        <w:rPr>
          <w:rFonts w:cstheme="minorHAnsi"/>
        </w:rPr>
        <w:t>Accepting abstracts for presentations that relate to community health and nutrition, specifically practical applications to address needs—September 1 deadline for submission</w:t>
      </w:r>
    </w:p>
    <w:p w14:paraId="5335ED8A" w14:textId="56B182F8" w:rsidR="00A43233" w:rsidRPr="00A43233" w:rsidRDefault="00A43233" w:rsidP="00A43233">
      <w:pPr>
        <w:pStyle w:val="NoSpacing"/>
        <w:numPr>
          <w:ilvl w:val="0"/>
          <w:numId w:val="7"/>
        </w:numPr>
        <w:rPr>
          <w:rFonts w:cstheme="minorHAnsi"/>
        </w:rPr>
      </w:pPr>
      <w:r>
        <w:rPr>
          <w:rFonts w:cstheme="minorHAnsi"/>
        </w:rPr>
        <w:t>Travel scholarships available—recommended to bring teams to the conference</w:t>
      </w:r>
    </w:p>
    <w:p w14:paraId="175769E7" w14:textId="77777777" w:rsidR="00FA4480" w:rsidRDefault="00FA4480" w:rsidP="00FA73C5">
      <w:pPr>
        <w:rPr>
          <w:rFonts w:asciiTheme="minorHAnsi" w:hAnsiTheme="minorHAnsi" w:cstheme="minorHAnsi"/>
          <w:sz w:val="22"/>
          <w:szCs w:val="22"/>
        </w:rPr>
      </w:pPr>
    </w:p>
    <w:p w14:paraId="48F396A7" w14:textId="77777777" w:rsidR="00FA73C5" w:rsidRPr="004E303B" w:rsidRDefault="00FA73C5" w:rsidP="00FA73C5">
      <w:pPr>
        <w:pStyle w:val="NoSpacing"/>
        <w:rPr>
          <w:rFonts w:cstheme="minorHAnsi"/>
          <w:b/>
          <w:i/>
        </w:rPr>
      </w:pPr>
      <w:r w:rsidRPr="004E303B">
        <w:rPr>
          <w:rFonts w:cstheme="minorHAnsi"/>
          <w:b/>
          <w:i/>
        </w:rPr>
        <w:t>WEDA Business Meeting</w:t>
      </w:r>
    </w:p>
    <w:p w14:paraId="43E750B8" w14:textId="480AED2C" w:rsidR="00FA73C5" w:rsidRPr="006331CB" w:rsidRDefault="00C61BBD" w:rsidP="00FA73C5">
      <w:pPr>
        <w:pStyle w:val="NoSpacing"/>
        <w:rPr>
          <w:rFonts w:cstheme="minorHAnsi"/>
          <w:bCs/>
        </w:rPr>
      </w:pPr>
      <w:r w:rsidRPr="006331CB">
        <w:rPr>
          <w:rFonts w:eastAsia="Times New Roman" w:cstheme="minorHAnsi"/>
          <w:bCs/>
        </w:rPr>
        <w:t>4</w:t>
      </w:r>
      <w:r w:rsidR="00FA73C5" w:rsidRPr="006331CB">
        <w:rPr>
          <w:rFonts w:eastAsia="Times New Roman" w:cstheme="minorHAnsi"/>
          <w:bCs/>
        </w:rPr>
        <w:t xml:space="preserve">:30 p.m. </w:t>
      </w:r>
      <w:r w:rsidR="00FA73C5" w:rsidRPr="006331CB">
        <w:rPr>
          <w:rFonts w:eastAsia="Times New Roman" w:cstheme="minorHAnsi"/>
          <w:bCs/>
        </w:rPr>
        <w:tab/>
        <w:t xml:space="preserve">Approve </w:t>
      </w:r>
      <w:r w:rsidR="00A43233">
        <w:rPr>
          <w:rFonts w:eastAsia="Times New Roman" w:cstheme="minorHAnsi"/>
          <w:bCs/>
        </w:rPr>
        <w:t>July</w:t>
      </w:r>
      <w:r w:rsidR="00FA73C5" w:rsidRPr="006331CB">
        <w:rPr>
          <w:rFonts w:eastAsia="Times New Roman" w:cstheme="minorHAnsi"/>
          <w:bCs/>
        </w:rPr>
        <w:t xml:space="preserve"> WEDA Meeting Minutes – </w:t>
      </w:r>
      <w:r w:rsidRPr="006331CB">
        <w:rPr>
          <w:rFonts w:eastAsia="Times New Roman" w:cstheme="minorHAnsi"/>
          <w:bCs/>
        </w:rPr>
        <w:t>Doreen Hauser-Lindstrom</w:t>
      </w:r>
    </w:p>
    <w:p w14:paraId="1C108AB2" w14:textId="36F0C10C" w:rsidR="00FA73C5" w:rsidRPr="00A43233" w:rsidRDefault="00A43233" w:rsidP="00A43233">
      <w:pPr>
        <w:pStyle w:val="NoSpacing"/>
        <w:numPr>
          <w:ilvl w:val="0"/>
          <w:numId w:val="10"/>
        </w:numPr>
        <w:rPr>
          <w:rFonts w:cstheme="minorHAnsi"/>
          <w:bCs/>
          <w:i/>
        </w:rPr>
      </w:pPr>
      <w:r>
        <w:rPr>
          <w:rFonts w:cstheme="minorHAnsi"/>
          <w:bCs/>
          <w:iCs/>
        </w:rPr>
        <w:t>Motion to approve—Jon Boren, Cody Stone second</w:t>
      </w:r>
    </w:p>
    <w:p w14:paraId="4D2AB39D" w14:textId="64012544" w:rsidR="00A43233" w:rsidRPr="006331CB" w:rsidRDefault="00A43233" w:rsidP="00A43233">
      <w:pPr>
        <w:pStyle w:val="NoSpacing"/>
        <w:numPr>
          <w:ilvl w:val="0"/>
          <w:numId w:val="10"/>
        </w:numPr>
        <w:rPr>
          <w:rFonts w:cstheme="minorHAnsi"/>
          <w:bCs/>
          <w:i/>
        </w:rPr>
      </w:pPr>
      <w:r>
        <w:rPr>
          <w:rFonts w:cstheme="minorHAnsi"/>
          <w:bCs/>
          <w:iCs/>
        </w:rPr>
        <w:t xml:space="preserve">Accepted </w:t>
      </w:r>
    </w:p>
    <w:p w14:paraId="41A59F10" w14:textId="77777777" w:rsidR="00FA73C5" w:rsidRPr="004E303B" w:rsidRDefault="00FA73C5" w:rsidP="00FA73C5">
      <w:pPr>
        <w:pStyle w:val="NoSpacing"/>
        <w:rPr>
          <w:rFonts w:cstheme="minorHAnsi"/>
          <w:b/>
          <w:i/>
        </w:rPr>
      </w:pPr>
      <w:r w:rsidRPr="004E303B">
        <w:rPr>
          <w:rFonts w:cstheme="minorHAnsi"/>
          <w:b/>
          <w:i/>
        </w:rPr>
        <w:t>Old Business:</w:t>
      </w:r>
    </w:p>
    <w:p w14:paraId="33895AF9" w14:textId="65839919" w:rsidR="00FA73C5" w:rsidRPr="006331CB" w:rsidRDefault="00FA73C5" w:rsidP="00FA73C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773D986" w14:textId="39F9C4D6" w:rsidR="00FA73C5" w:rsidRPr="0089602E" w:rsidRDefault="00C61BBD" w:rsidP="00FA73C5">
      <w:pPr>
        <w:rPr>
          <w:rFonts w:asciiTheme="minorHAnsi" w:hAnsiTheme="minorHAnsi" w:cstheme="minorHAnsi"/>
          <w:b/>
          <w:sz w:val="22"/>
          <w:szCs w:val="22"/>
        </w:rPr>
      </w:pPr>
      <w:r w:rsidRPr="0089602E">
        <w:rPr>
          <w:rFonts w:asciiTheme="minorHAnsi" w:hAnsiTheme="minorHAnsi" w:cstheme="minorHAnsi"/>
          <w:b/>
          <w:sz w:val="22"/>
          <w:szCs w:val="22"/>
        </w:rPr>
        <w:t>4</w:t>
      </w:r>
      <w:r w:rsidR="00FA73C5" w:rsidRPr="0089602E">
        <w:rPr>
          <w:rFonts w:asciiTheme="minorHAnsi" w:hAnsiTheme="minorHAnsi" w:cstheme="minorHAnsi"/>
          <w:b/>
          <w:sz w:val="22"/>
          <w:szCs w:val="22"/>
        </w:rPr>
        <w:t>:</w:t>
      </w:r>
      <w:r w:rsidRPr="0089602E">
        <w:rPr>
          <w:rFonts w:asciiTheme="minorHAnsi" w:hAnsiTheme="minorHAnsi" w:cstheme="minorHAnsi"/>
          <w:b/>
          <w:sz w:val="22"/>
          <w:szCs w:val="22"/>
        </w:rPr>
        <w:t>3</w:t>
      </w:r>
      <w:r w:rsidR="00FA73C5" w:rsidRPr="0089602E">
        <w:rPr>
          <w:rFonts w:asciiTheme="minorHAnsi" w:hAnsiTheme="minorHAnsi" w:cstheme="minorHAnsi"/>
          <w:b/>
          <w:sz w:val="22"/>
          <w:szCs w:val="22"/>
        </w:rPr>
        <w:t xml:space="preserve">5 p.m. Updates from the following Subcommittees </w:t>
      </w:r>
    </w:p>
    <w:p w14:paraId="51F75297" w14:textId="1AFF7D0B" w:rsidR="00FA73C5" w:rsidRPr="00A43233" w:rsidRDefault="00FA73C5" w:rsidP="0089602E">
      <w:pPr>
        <w:pStyle w:val="ListParagraph"/>
        <w:numPr>
          <w:ilvl w:val="0"/>
          <w:numId w:val="6"/>
        </w:numPr>
        <w:rPr>
          <w:rFonts w:asciiTheme="minorHAnsi" w:eastAsia="Times New Roman" w:hAnsiTheme="minorHAnsi" w:cstheme="minorHAnsi"/>
          <w:bCs/>
          <w:color w:val="000000"/>
          <w:sz w:val="22"/>
          <w:szCs w:val="22"/>
        </w:rPr>
      </w:pPr>
      <w:r w:rsidRPr="0089602E">
        <w:rPr>
          <w:rFonts w:asciiTheme="minorHAnsi" w:hAnsiTheme="minorHAnsi" w:cstheme="minorHAnsi"/>
          <w:bCs/>
          <w:sz w:val="22"/>
          <w:szCs w:val="22"/>
        </w:rPr>
        <w:t>WEDA travel support funds:  Jon, Cody, and Lindsey</w:t>
      </w:r>
      <w:r w:rsidR="006331CB" w:rsidRPr="0089602E">
        <w:rPr>
          <w:rFonts w:asciiTheme="minorHAnsi" w:hAnsiTheme="minorHAnsi" w:cstheme="minorHAnsi"/>
          <w:bCs/>
          <w:sz w:val="22"/>
          <w:szCs w:val="22"/>
        </w:rPr>
        <w:t xml:space="preserve"> (Attached) </w:t>
      </w:r>
    </w:p>
    <w:p w14:paraId="566CD295" w14:textId="00ADC3C2" w:rsidR="00A43233" w:rsidRDefault="00A43233" w:rsidP="00A43233">
      <w:pPr>
        <w:pStyle w:val="ListParagraph"/>
        <w:numPr>
          <w:ilvl w:val="1"/>
          <w:numId w:val="6"/>
        </w:numPr>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Focus on second page—application added for those interested in receiving funds for travel to attend WEDA (and sub-groups) meetings</w:t>
      </w:r>
    </w:p>
    <w:p w14:paraId="0E879221" w14:textId="77777777" w:rsidR="00A43233" w:rsidRDefault="00A43233" w:rsidP="00A43233">
      <w:pPr>
        <w:pStyle w:val="ListParagraph"/>
        <w:numPr>
          <w:ilvl w:val="1"/>
          <w:numId w:val="6"/>
        </w:numPr>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Must be WEDA member institution</w:t>
      </w:r>
    </w:p>
    <w:p w14:paraId="3E12A7FC" w14:textId="77777777" w:rsidR="00A43233" w:rsidRDefault="00A43233" w:rsidP="00A43233">
      <w:pPr>
        <w:pStyle w:val="ListParagraph"/>
        <w:numPr>
          <w:ilvl w:val="1"/>
          <w:numId w:val="6"/>
        </w:numPr>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See handout for specific requirements, priorities, and timeline</w:t>
      </w:r>
    </w:p>
    <w:p w14:paraId="09D9D917" w14:textId="00762A14" w:rsidR="00A43233" w:rsidRDefault="00A43233" w:rsidP="00A43233">
      <w:pPr>
        <w:pStyle w:val="ListParagraph"/>
        <w:numPr>
          <w:ilvl w:val="0"/>
          <w:numId w:val="6"/>
        </w:numPr>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Motion from the committee—agreed to update the meetings to WEDA face-to-face meetings</w:t>
      </w:r>
    </w:p>
    <w:p w14:paraId="356DBF0D" w14:textId="77777777" w:rsidR="00A43233" w:rsidRDefault="00A43233" w:rsidP="00A43233">
      <w:pPr>
        <w:pStyle w:val="ListParagraph"/>
        <w:numPr>
          <w:ilvl w:val="0"/>
          <w:numId w:val="6"/>
        </w:numPr>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Discussion—does it need to be specified for Spring/Summer—should we include NEDA? What about other cohort-based meetings.  Edit to WEDA face-to-face meetings</w:t>
      </w:r>
    </w:p>
    <w:p w14:paraId="1D354991" w14:textId="77777777" w:rsidR="00A43233" w:rsidRDefault="00A43233" w:rsidP="00A43233">
      <w:pPr>
        <w:pStyle w:val="ListParagraph"/>
        <w:numPr>
          <w:ilvl w:val="0"/>
          <w:numId w:val="6"/>
        </w:numPr>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 xml:space="preserve">Approved. </w:t>
      </w:r>
    </w:p>
    <w:p w14:paraId="1D490301" w14:textId="77777777" w:rsidR="00A43233" w:rsidRDefault="00A43233" w:rsidP="00A43233">
      <w:pPr>
        <w:pStyle w:val="ListParagraph"/>
        <w:numPr>
          <w:ilvl w:val="0"/>
          <w:numId w:val="6"/>
        </w:numPr>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Logistics:</w:t>
      </w:r>
    </w:p>
    <w:p w14:paraId="0C324FB8" w14:textId="77777777" w:rsidR="00A43233" w:rsidRDefault="00A43233" w:rsidP="00A43233">
      <w:pPr>
        <w:pStyle w:val="ListParagraph"/>
        <w:numPr>
          <w:ilvl w:val="1"/>
          <w:numId w:val="6"/>
        </w:numPr>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Cody has volunteered to update schedule</w:t>
      </w:r>
    </w:p>
    <w:p w14:paraId="5DCE9C17" w14:textId="0522FC2D" w:rsidR="00FA73C5" w:rsidRPr="00A43233" w:rsidRDefault="005F5F53" w:rsidP="00A43233">
      <w:pPr>
        <w:pStyle w:val="ListParagraph"/>
        <w:numPr>
          <w:ilvl w:val="1"/>
          <w:numId w:val="6"/>
        </w:numPr>
        <w:rPr>
          <w:rFonts w:asciiTheme="minorHAnsi" w:eastAsia="Times New Roman" w:hAnsiTheme="minorHAnsi" w:cstheme="minorHAnsi"/>
          <w:bCs/>
          <w:color w:val="000000"/>
          <w:sz w:val="22"/>
          <w:szCs w:val="22"/>
        </w:rPr>
      </w:pPr>
      <w:r w:rsidRPr="005F5F53">
        <w:rPr>
          <w:rFonts w:asciiTheme="minorHAnsi" w:eastAsia="Times New Roman" w:hAnsiTheme="minorHAnsi" w:cstheme="minorHAnsi"/>
          <w:bCs/>
          <w:color w:val="FF0000"/>
          <w:sz w:val="22"/>
          <w:szCs w:val="22"/>
        </w:rPr>
        <w:t xml:space="preserve">ACTION:  </w:t>
      </w:r>
      <w:r w:rsidR="00A43233" w:rsidRPr="005F5F53">
        <w:rPr>
          <w:rFonts w:asciiTheme="minorHAnsi" w:eastAsia="Times New Roman" w:hAnsiTheme="minorHAnsi" w:cstheme="minorHAnsi"/>
          <w:bCs/>
          <w:color w:val="FF0000"/>
          <w:sz w:val="22"/>
          <w:szCs w:val="22"/>
        </w:rPr>
        <w:t xml:space="preserve">WEDA </w:t>
      </w:r>
      <w:proofErr w:type="spellStart"/>
      <w:r w:rsidR="00A43233" w:rsidRPr="005F5F53">
        <w:rPr>
          <w:rFonts w:asciiTheme="minorHAnsi" w:eastAsia="Times New Roman" w:hAnsiTheme="minorHAnsi" w:cstheme="minorHAnsi"/>
          <w:bCs/>
          <w:color w:val="FF0000"/>
          <w:sz w:val="22"/>
          <w:szCs w:val="22"/>
        </w:rPr>
        <w:t>listserve</w:t>
      </w:r>
      <w:proofErr w:type="spellEnd"/>
      <w:r w:rsidR="00A43233" w:rsidRPr="005F5F53">
        <w:rPr>
          <w:rFonts w:asciiTheme="minorHAnsi" w:eastAsia="Times New Roman" w:hAnsiTheme="minorHAnsi" w:cstheme="minorHAnsi"/>
          <w:bCs/>
          <w:color w:val="FF0000"/>
          <w:sz w:val="22"/>
          <w:szCs w:val="22"/>
        </w:rPr>
        <w:t xml:space="preserve"> be the strategy to disseminate the opportunity, add to WEDA website, include in Doreen’s updates, reminders at meetings</w:t>
      </w:r>
      <w:r w:rsidR="00FA73C5" w:rsidRPr="00A43233">
        <w:rPr>
          <w:rFonts w:asciiTheme="minorHAnsi" w:hAnsiTheme="minorHAnsi" w:cstheme="minorHAnsi"/>
          <w:bCs/>
          <w:sz w:val="22"/>
          <w:szCs w:val="22"/>
        </w:rPr>
        <w:tab/>
      </w:r>
    </w:p>
    <w:p w14:paraId="5A470BD3" w14:textId="77777777" w:rsidR="00FA73C5" w:rsidRPr="004E303B" w:rsidRDefault="00FA73C5" w:rsidP="00FA73C5">
      <w:pPr>
        <w:pStyle w:val="NoSpacing"/>
        <w:rPr>
          <w:rFonts w:cstheme="minorHAnsi"/>
          <w:b/>
          <w:i/>
        </w:rPr>
      </w:pPr>
      <w:r w:rsidRPr="004E303B">
        <w:rPr>
          <w:rFonts w:cstheme="minorHAnsi"/>
          <w:b/>
          <w:i/>
        </w:rPr>
        <w:t>New Business:</w:t>
      </w:r>
    </w:p>
    <w:p w14:paraId="729D85F3" w14:textId="77777777" w:rsidR="00FA73C5" w:rsidRDefault="00FA73C5" w:rsidP="00FA73C5">
      <w:pPr>
        <w:pStyle w:val="NoSpacing"/>
        <w:rPr>
          <w:rFonts w:cstheme="minorHAnsi"/>
          <w:b/>
          <w:i/>
        </w:rPr>
      </w:pPr>
    </w:p>
    <w:p w14:paraId="2344A793" w14:textId="60F89DC7" w:rsidR="00FA73C5" w:rsidRPr="0089602E" w:rsidRDefault="00FA73C5" w:rsidP="00B72D62">
      <w:pPr>
        <w:pStyle w:val="NoSpacing"/>
        <w:rPr>
          <w:rFonts w:cstheme="minorHAnsi"/>
          <w:b/>
          <w:iCs/>
        </w:rPr>
      </w:pPr>
      <w:r w:rsidRPr="0089602E">
        <w:rPr>
          <w:rFonts w:cstheme="minorHAnsi"/>
          <w:b/>
          <w:iCs/>
        </w:rPr>
        <w:t>4:</w:t>
      </w:r>
      <w:r w:rsidR="00B72D62" w:rsidRPr="0089602E">
        <w:rPr>
          <w:rFonts w:cstheme="minorHAnsi"/>
          <w:b/>
          <w:iCs/>
        </w:rPr>
        <w:t>40</w:t>
      </w:r>
      <w:r w:rsidRPr="0089602E">
        <w:rPr>
          <w:rFonts w:cstheme="minorHAnsi"/>
          <w:b/>
          <w:iCs/>
        </w:rPr>
        <w:t xml:space="preserve"> p.m. </w:t>
      </w:r>
      <w:r w:rsidR="00B72D62" w:rsidRPr="0089602E">
        <w:rPr>
          <w:rFonts w:cstheme="minorHAnsi"/>
          <w:b/>
          <w:iCs/>
        </w:rPr>
        <w:t>ECOP</w:t>
      </w:r>
      <w:r w:rsidRPr="0089602E">
        <w:rPr>
          <w:rFonts w:cstheme="minorHAnsi"/>
          <w:b/>
          <w:iCs/>
        </w:rPr>
        <w:t xml:space="preserve"> Committee Updates:</w:t>
      </w:r>
    </w:p>
    <w:p w14:paraId="17B6F91F" w14:textId="5E31B93B" w:rsidR="00FA73C5" w:rsidRDefault="00FA73C5" w:rsidP="00FA73C5">
      <w:pPr>
        <w:numPr>
          <w:ilvl w:val="0"/>
          <w:numId w:val="1"/>
        </w:numPr>
        <w:rPr>
          <w:rFonts w:asciiTheme="minorHAnsi" w:eastAsia="Times New Roman" w:hAnsiTheme="minorHAnsi" w:cstheme="minorHAnsi"/>
          <w:color w:val="000000"/>
          <w:sz w:val="22"/>
          <w:szCs w:val="22"/>
        </w:rPr>
      </w:pPr>
      <w:r w:rsidRPr="001B0B81">
        <w:rPr>
          <w:rFonts w:asciiTheme="minorHAnsi" w:eastAsia="Times New Roman" w:hAnsiTheme="minorHAnsi" w:cstheme="minorHAnsi"/>
          <w:color w:val="000000"/>
          <w:sz w:val="22"/>
          <w:szCs w:val="22"/>
        </w:rPr>
        <w:t xml:space="preserve">Executive Committee </w:t>
      </w:r>
      <w:r>
        <w:rPr>
          <w:rFonts w:asciiTheme="minorHAnsi" w:eastAsia="Times New Roman" w:hAnsiTheme="minorHAnsi" w:cstheme="minorHAnsi"/>
          <w:color w:val="000000"/>
          <w:sz w:val="22"/>
          <w:szCs w:val="22"/>
        </w:rPr>
        <w:t>–</w:t>
      </w:r>
      <w:r w:rsidRPr="001B0B81">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color w:val="000000"/>
          <w:sz w:val="22"/>
          <w:szCs w:val="22"/>
        </w:rPr>
        <w:t>Barbara Petty</w:t>
      </w:r>
    </w:p>
    <w:p w14:paraId="349C0239" w14:textId="75D8AEDD" w:rsidR="00A43233" w:rsidRPr="001B0B81" w:rsidRDefault="00A43233" w:rsidP="00A43233">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Met prior to the Joint COPS meeting—submitting funding proposals to ECOP</w:t>
      </w:r>
    </w:p>
    <w:p w14:paraId="617FCA70" w14:textId="77777777" w:rsidR="00FA73C5" w:rsidRDefault="00FA73C5" w:rsidP="00FA73C5">
      <w:pPr>
        <w:numPr>
          <w:ilvl w:val="0"/>
          <w:numId w:val="1"/>
        </w:numPr>
        <w:rPr>
          <w:rFonts w:asciiTheme="minorHAnsi" w:eastAsia="Times New Roman" w:hAnsiTheme="minorHAnsi" w:cstheme="minorHAnsi"/>
          <w:color w:val="000000"/>
          <w:sz w:val="22"/>
          <w:szCs w:val="22"/>
        </w:rPr>
      </w:pPr>
      <w:r w:rsidRPr="001B0B81">
        <w:rPr>
          <w:rFonts w:asciiTheme="minorHAnsi" w:eastAsia="Times New Roman" w:hAnsiTheme="minorHAnsi" w:cstheme="minorHAnsi"/>
          <w:color w:val="000000"/>
          <w:sz w:val="22"/>
          <w:szCs w:val="22"/>
        </w:rPr>
        <w:t xml:space="preserve">Programs Committee </w:t>
      </w:r>
      <w:r>
        <w:rPr>
          <w:rFonts w:asciiTheme="minorHAnsi" w:eastAsia="Times New Roman" w:hAnsiTheme="minorHAnsi" w:cstheme="minorHAnsi"/>
          <w:color w:val="000000"/>
          <w:sz w:val="22"/>
          <w:szCs w:val="22"/>
        </w:rPr>
        <w:t>–</w:t>
      </w:r>
      <w:r w:rsidRPr="001B0B81">
        <w:rPr>
          <w:rFonts w:asciiTheme="minorHAnsi" w:eastAsia="Times New Roman" w:hAnsiTheme="minorHAnsi" w:cstheme="minorHAnsi"/>
          <w:color w:val="000000"/>
          <w:sz w:val="22"/>
          <w:szCs w:val="22"/>
        </w:rPr>
        <w:t xml:space="preserve"> Ivory</w:t>
      </w:r>
      <w:r>
        <w:rPr>
          <w:rFonts w:asciiTheme="minorHAnsi" w:eastAsia="Times New Roman" w:hAnsiTheme="minorHAnsi" w:cstheme="minorHAnsi"/>
          <w:color w:val="000000"/>
          <w:sz w:val="22"/>
          <w:szCs w:val="22"/>
        </w:rPr>
        <w:t xml:space="preserve"> Lyles</w:t>
      </w:r>
    </w:p>
    <w:p w14:paraId="24EE2038" w14:textId="463E3CDE" w:rsidR="00B72D62" w:rsidRDefault="00B72D62" w:rsidP="00B72D62">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New PAT – Food Systems Viability</w:t>
      </w:r>
      <w:r w:rsidR="00A43233">
        <w:rPr>
          <w:rFonts w:asciiTheme="minorHAnsi" w:eastAsia="Times New Roman" w:hAnsiTheme="minorHAnsi" w:cstheme="minorHAnsi"/>
          <w:color w:val="000000"/>
          <w:sz w:val="22"/>
          <w:szCs w:val="22"/>
        </w:rPr>
        <w:t>—led by Ashley Stokes Director at University of Tennessee.  RFA’s and grant opportunities will be made available related to food waste and other food systems topics</w:t>
      </w:r>
    </w:p>
    <w:p w14:paraId="5CB1E9A9" w14:textId="41B42764" w:rsidR="00A43233" w:rsidRPr="001B0B81" w:rsidRDefault="00A43233" w:rsidP="00B72D62">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lastRenderedPageBreak/>
        <w:t>ECOP approved one-time start-up money for the PAT and 3 additional PATs to receive support with expectation to pursue funding from USDA-NIFA, specifically conference grants for up to $50,000</w:t>
      </w:r>
    </w:p>
    <w:p w14:paraId="7E862305" w14:textId="3758113D" w:rsidR="00FA73C5" w:rsidRDefault="00FA73C5" w:rsidP="00FA73C5">
      <w:pPr>
        <w:numPr>
          <w:ilvl w:val="0"/>
          <w:numId w:val="1"/>
        </w:numPr>
        <w:rPr>
          <w:rFonts w:asciiTheme="minorHAnsi" w:eastAsia="Times New Roman" w:hAnsiTheme="minorHAnsi" w:cstheme="minorHAnsi"/>
          <w:color w:val="000000"/>
          <w:sz w:val="22"/>
          <w:szCs w:val="22"/>
        </w:rPr>
      </w:pPr>
      <w:r w:rsidRPr="001B0B81">
        <w:rPr>
          <w:rFonts w:asciiTheme="minorHAnsi" w:eastAsia="Times New Roman" w:hAnsiTheme="minorHAnsi" w:cstheme="minorHAnsi"/>
          <w:color w:val="000000"/>
          <w:sz w:val="22"/>
          <w:szCs w:val="22"/>
        </w:rPr>
        <w:t xml:space="preserve">Professional Development </w:t>
      </w:r>
      <w:r w:rsidRPr="004E303B">
        <w:rPr>
          <w:rFonts w:asciiTheme="minorHAnsi" w:eastAsia="Times New Roman" w:hAnsiTheme="minorHAnsi" w:cstheme="minorHAnsi"/>
          <w:color w:val="000000"/>
          <w:sz w:val="22"/>
          <w:szCs w:val="22"/>
        </w:rPr>
        <w:t>–</w:t>
      </w:r>
      <w:r w:rsidRPr="001B0B81">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color w:val="000000"/>
          <w:sz w:val="22"/>
          <w:szCs w:val="22"/>
        </w:rPr>
        <w:t>Jon Boren</w:t>
      </w:r>
    </w:p>
    <w:p w14:paraId="489A3484" w14:textId="5DD3D528" w:rsidR="00A43233" w:rsidRDefault="00A43233" w:rsidP="00A43233">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Joint-COPS meeting, chose Excellence in Extension Award winner</w:t>
      </w:r>
    </w:p>
    <w:p w14:paraId="22A54F2D" w14:textId="0022E794" w:rsidR="00A43233" w:rsidRDefault="00A43233" w:rsidP="00A43233">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New director orientation, using panel approach with Q&amp;A vs. PowerPoint-based orientation—October 10—afternoon at NEDA</w:t>
      </w:r>
    </w:p>
    <w:p w14:paraId="7EEB39C1" w14:textId="561ABA68" w:rsidR="00FA73C5" w:rsidRDefault="00FA73C5" w:rsidP="00FA73C5">
      <w:pPr>
        <w:numPr>
          <w:ilvl w:val="0"/>
          <w:numId w:val="1"/>
        </w:numPr>
        <w:rPr>
          <w:rFonts w:asciiTheme="minorHAnsi" w:eastAsia="Times New Roman" w:hAnsiTheme="minorHAnsi" w:cstheme="minorHAnsi"/>
          <w:color w:val="000000"/>
          <w:sz w:val="22"/>
          <w:szCs w:val="22"/>
        </w:rPr>
      </w:pPr>
      <w:r w:rsidRPr="001B0B81">
        <w:rPr>
          <w:rFonts w:asciiTheme="minorHAnsi" w:eastAsia="Times New Roman" w:hAnsiTheme="minorHAnsi" w:cstheme="minorHAnsi"/>
          <w:color w:val="000000"/>
          <w:sz w:val="22"/>
          <w:szCs w:val="22"/>
        </w:rPr>
        <w:t>4-H Leadership – Cody </w:t>
      </w:r>
      <w:r>
        <w:rPr>
          <w:rFonts w:asciiTheme="minorHAnsi" w:eastAsia="Times New Roman" w:hAnsiTheme="minorHAnsi" w:cstheme="minorHAnsi"/>
          <w:color w:val="000000"/>
          <w:sz w:val="22"/>
          <w:szCs w:val="22"/>
        </w:rPr>
        <w:t>Stone</w:t>
      </w:r>
    </w:p>
    <w:p w14:paraId="5A6E16FA" w14:textId="4278C6B5" w:rsidR="00A43233" w:rsidRDefault="00A43233" w:rsidP="00A43233">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ECOP 4-H, next two years, Cody will serve as chair</w:t>
      </w:r>
    </w:p>
    <w:p w14:paraId="2E6BE4E6" w14:textId="3E8F8E51" w:rsidR="00A43233" w:rsidRDefault="00A43233" w:rsidP="00A43233">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Language for name and emblem—how do we advocate with our partners?</w:t>
      </w:r>
    </w:p>
    <w:p w14:paraId="2453804F" w14:textId="4AE8F220" w:rsidR="00A43233" w:rsidRDefault="00A43233" w:rsidP="00A43233">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Conversation with Bill Hoffman and Jill Bramble to discuss partnership—Doug Steele is involved in the conversation—Bev is involved in conversation and committed to carry forward the conversation representing Extension vs. 4-H Council leading</w:t>
      </w:r>
    </w:p>
    <w:p w14:paraId="33F8D939" w14:textId="49D2728C" w:rsidR="00A43233" w:rsidRPr="006331CB" w:rsidRDefault="00A43233" w:rsidP="00A43233">
      <w:pPr>
        <w:numPr>
          <w:ilvl w:val="1"/>
          <w:numId w:val="1"/>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Deep dive into indigenous youth programming—meeting in Wisconsin to expand what has been initiated in the West</w:t>
      </w:r>
    </w:p>
    <w:tbl>
      <w:tblPr>
        <w:tblW w:w="5000" w:type="pct"/>
        <w:jc w:val="center"/>
        <w:tblCellMar>
          <w:left w:w="0" w:type="dxa"/>
          <w:right w:w="0" w:type="dxa"/>
        </w:tblCellMar>
        <w:tblLook w:val="04A0" w:firstRow="1" w:lastRow="0" w:firstColumn="1" w:lastColumn="0" w:noHBand="0" w:noVBand="1"/>
      </w:tblPr>
      <w:tblGrid>
        <w:gridCol w:w="9360"/>
      </w:tblGrid>
      <w:tr w:rsidR="00FA73C5" w:rsidRPr="006331CB" w14:paraId="3F4E37D0" w14:textId="77777777" w:rsidTr="005A6045">
        <w:trPr>
          <w:jc w:val="center"/>
        </w:trPr>
        <w:tc>
          <w:tcPr>
            <w:tcW w:w="9360" w:type="dxa"/>
            <w:shd w:val="clear" w:color="auto" w:fill="FFFFFF"/>
            <w:vAlign w:val="center"/>
          </w:tcPr>
          <w:p w14:paraId="21138BAA" w14:textId="77777777" w:rsidR="00FA73C5" w:rsidRPr="006331CB" w:rsidRDefault="00FA73C5" w:rsidP="005A6045">
            <w:pPr>
              <w:rPr>
                <w:rFonts w:asciiTheme="minorHAnsi" w:hAnsiTheme="minorHAnsi" w:cstheme="minorHAnsi"/>
                <w:sz w:val="22"/>
                <w:szCs w:val="22"/>
              </w:rPr>
            </w:pPr>
          </w:p>
          <w:p w14:paraId="6798A548" w14:textId="77777777" w:rsidR="00FA73C5" w:rsidRDefault="00FA73C5" w:rsidP="005A6045">
            <w:pPr>
              <w:rPr>
                <w:rFonts w:asciiTheme="minorHAnsi" w:hAnsiTheme="minorHAnsi" w:cstheme="minorHAnsi"/>
                <w:b/>
                <w:bCs/>
                <w:sz w:val="22"/>
                <w:szCs w:val="22"/>
              </w:rPr>
            </w:pPr>
            <w:r w:rsidRPr="0089602E">
              <w:rPr>
                <w:rFonts w:asciiTheme="minorHAnsi" w:hAnsiTheme="minorHAnsi" w:cstheme="minorHAnsi"/>
                <w:b/>
                <w:bCs/>
                <w:sz w:val="22"/>
                <w:szCs w:val="22"/>
              </w:rPr>
              <w:t>4:5</w:t>
            </w:r>
            <w:r w:rsidR="0089602E">
              <w:rPr>
                <w:rFonts w:asciiTheme="minorHAnsi" w:hAnsiTheme="minorHAnsi" w:cstheme="minorHAnsi"/>
                <w:b/>
                <w:bCs/>
                <w:sz w:val="22"/>
                <w:szCs w:val="22"/>
              </w:rPr>
              <w:t>0</w:t>
            </w:r>
            <w:r w:rsidRPr="0089602E">
              <w:rPr>
                <w:rFonts w:asciiTheme="minorHAnsi" w:hAnsiTheme="minorHAnsi" w:cstheme="minorHAnsi"/>
                <w:b/>
                <w:bCs/>
                <w:sz w:val="22"/>
                <w:szCs w:val="22"/>
              </w:rPr>
              <w:t xml:space="preserve"> p.m. </w:t>
            </w:r>
            <w:r w:rsidRPr="0089602E">
              <w:rPr>
                <w:rFonts w:asciiTheme="minorHAnsi" w:hAnsiTheme="minorHAnsi" w:cstheme="minorHAnsi"/>
                <w:b/>
                <w:bCs/>
                <w:sz w:val="22"/>
                <w:szCs w:val="22"/>
              </w:rPr>
              <w:tab/>
              <w:t xml:space="preserve">ED Report – Doreen Hauser-Lindstrom </w:t>
            </w:r>
          </w:p>
          <w:p w14:paraId="1B2F6F15" w14:textId="77777777" w:rsidR="00A43233" w:rsidRDefault="00A43233" w:rsidP="005A6045">
            <w:pPr>
              <w:rPr>
                <w:rFonts w:asciiTheme="minorHAnsi" w:hAnsiTheme="minorHAnsi" w:cstheme="minorHAnsi"/>
                <w:b/>
                <w:bCs/>
                <w:sz w:val="22"/>
                <w:szCs w:val="22"/>
              </w:rPr>
            </w:pPr>
          </w:p>
          <w:p w14:paraId="05E1B7A0" w14:textId="58EA4EF3" w:rsidR="00A43233" w:rsidRPr="0089602E" w:rsidRDefault="00A43233" w:rsidP="005A6045">
            <w:pPr>
              <w:rPr>
                <w:rFonts w:asciiTheme="minorHAnsi" w:hAnsiTheme="minorHAnsi" w:cstheme="minorHAnsi"/>
                <w:b/>
                <w:bCs/>
                <w:sz w:val="22"/>
                <w:szCs w:val="22"/>
              </w:rPr>
            </w:pPr>
            <w:r>
              <w:rPr>
                <w:rFonts w:asciiTheme="minorHAnsi" w:hAnsiTheme="minorHAnsi" w:cstheme="minorHAnsi"/>
                <w:b/>
                <w:bCs/>
                <w:sz w:val="22"/>
                <w:szCs w:val="22"/>
              </w:rPr>
              <w:t>WPOLC—discussion at NEDA regarding WPOLC and WREN—resolve issues and then select a liaison—</w:t>
            </w:r>
            <w:r w:rsidR="00F46583" w:rsidRPr="00F46583">
              <w:rPr>
                <w:rFonts w:asciiTheme="minorHAnsi" w:hAnsiTheme="minorHAnsi" w:cstheme="minorHAnsi"/>
                <w:b/>
                <w:bCs/>
                <w:color w:val="FF0000"/>
                <w:sz w:val="22"/>
                <w:szCs w:val="22"/>
              </w:rPr>
              <w:t xml:space="preserve">ACTION:  </w:t>
            </w:r>
            <w:r w:rsidRPr="00F46583">
              <w:rPr>
                <w:rFonts w:asciiTheme="minorHAnsi" w:hAnsiTheme="minorHAnsi" w:cstheme="minorHAnsi"/>
                <w:b/>
                <w:bCs/>
                <w:color w:val="FF0000"/>
                <w:sz w:val="22"/>
                <w:szCs w:val="22"/>
              </w:rPr>
              <w:t xml:space="preserve">add to agenda for </w:t>
            </w:r>
            <w:r w:rsidR="00F46583">
              <w:rPr>
                <w:rFonts w:asciiTheme="minorHAnsi" w:hAnsiTheme="minorHAnsi" w:cstheme="minorHAnsi"/>
                <w:b/>
                <w:bCs/>
                <w:color w:val="FF0000"/>
                <w:sz w:val="22"/>
                <w:szCs w:val="22"/>
              </w:rPr>
              <w:t xml:space="preserve">Face-to-face </w:t>
            </w:r>
            <w:r w:rsidRPr="00F46583">
              <w:rPr>
                <w:rFonts w:asciiTheme="minorHAnsi" w:hAnsiTheme="minorHAnsi" w:cstheme="minorHAnsi"/>
                <w:b/>
                <w:bCs/>
                <w:color w:val="FF0000"/>
                <w:sz w:val="22"/>
                <w:szCs w:val="22"/>
              </w:rPr>
              <w:t>October</w:t>
            </w:r>
            <w:r w:rsidR="00F46583">
              <w:rPr>
                <w:rFonts w:asciiTheme="minorHAnsi" w:hAnsiTheme="minorHAnsi" w:cstheme="minorHAnsi"/>
                <w:b/>
                <w:bCs/>
                <w:color w:val="FF0000"/>
                <w:sz w:val="22"/>
                <w:szCs w:val="22"/>
              </w:rPr>
              <w:t xml:space="preserve"> meeting.</w:t>
            </w:r>
          </w:p>
        </w:tc>
      </w:tr>
      <w:tr w:rsidR="00FA73C5" w:rsidRPr="004E303B" w14:paraId="6EDDEFC4" w14:textId="77777777" w:rsidTr="00A43233">
        <w:trPr>
          <w:trHeight w:val="3528"/>
          <w:jc w:val="center"/>
        </w:trPr>
        <w:tc>
          <w:tcPr>
            <w:tcW w:w="9360" w:type="dxa"/>
            <w:shd w:val="clear" w:color="auto" w:fill="FFFFFF"/>
            <w:vAlign w:val="center"/>
          </w:tcPr>
          <w:p w14:paraId="2ED28B27" w14:textId="7FC87DE1" w:rsidR="00FA73C5" w:rsidRPr="00A43233" w:rsidRDefault="006331CB" w:rsidP="00A43233">
            <w:pPr>
              <w:pStyle w:val="ListParagraph"/>
              <w:numPr>
                <w:ilvl w:val="2"/>
                <w:numId w:val="12"/>
              </w:numPr>
              <w:rPr>
                <w:rFonts w:asciiTheme="minorHAnsi" w:hAnsiTheme="minorHAnsi" w:cstheme="minorHAnsi"/>
                <w:bCs/>
                <w:iCs/>
                <w:sz w:val="22"/>
                <w:szCs w:val="22"/>
              </w:rPr>
            </w:pPr>
            <w:r w:rsidRPr="00A43233">
              <w:rPr>
                <w:rFonts w:asciiTheme="minorHAnsi" w:hAnsiTheme="minorHAnsi" w:cstheme="minorHAnsi"/>
                <w:bCs/>
                <w:iCs/>
                <w:sz w:val="22"/>
                <w:szCs w:val="22"/>
              </w:rPr>
              <w:t>CARET Meeting – goals and format</w:t>
            </w:r>
          </w:p>
          <w:p w14:paraId="49922C2E" w14:textId="344604FC" w:rsidR="00A43233" w:rsidRDefault="00A43233" w:rsidP="00A43233">
            <w:pPr>
              <w:pStyle w:val="ListParagraph"/>
              <w:numPr>
                <w:ilvl w:val="3"/>
                <w:numId w:val="12"/>
              </w:numPr>
              <w:rPr>
                <w:rFonts w:asciiTheme="minorHAnsi" w:hAnsiTheme="minorHAnsi" w:cstheme="minorHAnsi"/>
                <w:bCs/>
                <w:iCs/>
                <w:sz w:val="22"/>
                <w:szCs w:val="22"/>
              </w:rPr>
            </w:pPr>
            <w:r>
              <w:rPr>
                <w:rFonts w:asciiTheme="minorHAnsi" w:hAnsiTheme="minorHAnsi" w:cstheme="minorHAnsi"/>
                <w:bCs/>
                <w:iCs/>
                <w:sz w:val="22"/>
                <w:szCs w:val="22"/>
              </w:rPr>
              <w:t xml:space="preserve">Meeting with CARET representatives for our September meeting?  Break into groups to discuss topics, invite deans? </w:t>
            </w:r>
          </w:p>
          <w:p w14:paraId="7D39F522" w14:textId="1D7361EE" w:rsidR="00A43233" w:rsidRDefault="00A43233" w:rsidP="00A43233">
            <w:pPr>
              <w:pStyle w:val="ListParagraph"/>
              <w:numPr>
                <w:ilvl w:val="3"/>
                <w:numId w:val="12"/>
              </w:numPr>
              <w:rPr>
                <w:rFonts w:asciiTheme="minorHAnsi" w:hAnsiTheme="minorHAnsi" w:cstheme="minorHAnsi"/>
                <w:bCs/>
                <w:iCs/>
                <w:sz w:val="22"/>
                <w:szCs w:val="22"/>
              </w:rPr>
            </w:pPr>
            <w:r>
              <w:rPr>
                <w:rFonts w:asciiTheme="minorHAnsi" w:hAnsiTheme="minorHAnsi" w:cstheme="minorHAnsi"/>
                <w:bCs/>
                <w:iCs/>
                <w:sz w:val="22"/>
                <w:szCs w:val="22"/>
              </w:rPr>
              <w:t>State-specific preparation, might not be beneficial for WEDA meeting</w:t>
            </w:r>
          </w:p>
          <w:p w14:paraId="6E80AD37" w14:textId="4A60FA9F" w:rsidR="00A43233" w:rsidRDefault="00A43233" w:rsidP="00A43233">
            <w:pPr>
              <w:pStyle w:val="ListParagraph"/>
              <w:numPr>
                <w:ilvl w:val="3"/>
                <w:numId w:val="12"/>
              </w:numPr>
              <w:rPr>
                <w:rFonts w:asciiTheme="minorHAnsi" w:hAnsiTheme="minorHAnsi" w:cstheme="minorHAnsi"/>
                <w:bCs/>
                <w:iCs/>
                <w:sz w:val="22"/>
                <w:szCs w:val="22"/>
              </w:rPr>
            </w:pPr>
            <w:r>
              <w:rPr>
                <w:rFonts w:asciiTheme="minorHAnsi" w:hAnsiTheme="minorHAnsi" w:cstheme="minorHAnsi"/>
                <w:bCs/>
                <w:iCs/>
                <w:sz w:val="22"/>
                <w:szCs w:val="22"/>
              </w:rPr>
              <w:t xml:space="preserve">Reason for discussion—WEDA did not get the opportunity to connect with CARET at Joint Summer meeting.  </w:t>
            </w:r>
            <w:r w:rsidRPr="00A43233">
              <w:rPr>
                <w:rFonts w:asciiTheme="minorHAnsi" w:hAnsiTheme="minorHAnsi" w:cstheme="minorHAnsi"/>
                <w:b/>
                <w:iCs/>
                <w:sz w:val="22"/>
                <w:szCs w:val="22"/>
              </w:rPr>
              <w:t>There should be a joint conversation between WEDA/WAAESD with CARET at face-to-face meetings</w:t>
            </w:r>
          </w:p>
          <w:p w14:paraId="057B8F31" w14:textId="3AD27B6D" w:rsidR="00A43233" w:rsidRDefault="00A43233" w:rsidP="00A43233">
            <w:pPr>
              <w:pStyle w:val="ListParagraph"/>
              <w:numPr>
                <w:ilvl w:val="3"/>
                <w:numId w:val="12"/>
              </w:numPr>
              <w:rPr>
                <w:rFonts w:asciiTheme="minorHAnsi" w:hAnsiTheme="minorHAnsi" w:cstheme="minorHAnsi"/>
                <w:bCs/>
                <w:iCs/>
                <w:sz w:val="22"/>
                <w:szCs w:val="22"/>
              </w:rPr>
            </w:pPr>
            <w:r>
              <w:rPr>
                <w:rFonts w:asciiTheme="minorHAnsi" w:hAnsiTheme="minorHAnsi" w:cstheme="minorHAnsi"/>
                <w:bCs/>
                <w:iCs/>
                <w:sz w:val="22"/>
                <w:szCs w:val="22"/>
              </w:rPr>
              <w:t>Sentiment is that we do not need to bring CARET to our September meeting—they focus on state-specific vs. Western Agenda items—we are each individually engaged with our representatives</w:t>
            </w:r>
          </w:p>
          <w:p w14:paraId="546C8097" w14:textId="50100252" w:rsidR="00A43233" w:rsidRPr="00A43233" w:rsidRDefault="00A43233" w:rsidP="00A43233">
            <w:pPr>
              <w:pStyle w:val="ListParagraph"/>
              <w:numPr>
                <w:ilvl w:val="2"/>
                <w:numId w:val="12"/>
              </w:numPr>
              <w:rPr>
                <w:rFonts w:asciiTheme="minorHAnsi" w:hAnsiTheme="minorHAnsi" w:cstheme="minorHAnsi"/>
                <w:bCs/>
                <w:iCs/>
                <w:sz w:val="22"/>
                <w:szCs w:val="22"/>
              </w:rPr>
            </w:pPr>
            <w:r w:rsidRPr="00A43233">
              <w:rPr>
                <w:rFonts w:asciiTheme="minorHAnsi" w:hAnsiTheme="minorHAnsi" w:cstheme="minorHAnsi"/>
                <w:bCs/>
                <w:iCs/>
                <w:sz w:val="22"/>
                <w:szCs w:val="22"/>
              </w:rPr>
              <w:t>Survey regarding needs for professional development for new directors/associate directors—please respond—create a joint meeting for onboarding new directors and diversifying funding dialogue in Boise, Idaho—Fall 2023</w:t>
            </w:r>
            <w:r>
              <w:rPr>
                <w:rFonts w:asciiTheme="minorHAnsi" w:hAnsiTheme="minorHAnsi" w:cstheme="minorHAnsi"/>
                <w:bCs/>
                <w:iCs/>
                <w:sz w:val="22"/>
                <w:szCs w:val="22"/>
              </w:rPr>
              <w:t>—</w:t>
            </w:r>
            <w:r w:rsidR="00F46583" w:rsidRPr="00F46583">
              <w:rPr>
                <w:rFonts w:asciiTheme="minorHAnsi" w:hAnsiTheme="minorHAnsi" w:cstheme="minorHAnsi"/>
                <w:bCs/>
                <w:iCs/>
                <w:color w:val="FF0000"/>
                <w:sz w:val="22"/>
                <w:szCs w:val="22"/>
              </w:rPr>
              <w:t xml:space="preserve">ACTION:  </w:t>
            </w:r>
            <w:r w:rsidRPr="00F46583">
              <w:rPr>
                <w:rFonts w:asciiTheme="minorHAnsi" w:hAnsiTheme="minorHAnsi" w:cstheme="minorHAnsi"/>
                <w:bCs/>
                <w:iCs/>
                <w:color w:val="FF0000"/>
                <w:sz w:val="22"/>
                <w:szCs w:val="22"/>
              </w:rPr>
              <w:t xml:space="preserve">Doreen will resend </w:t>
            </w:r>
            <w:proofErr w:type="gramStart"/>
            <w:r w:rsidRPr="00F46583">
              <w:rPr>
                <w:rFonts w:asciiTheme="minorHAnsi" w:hAnsiTheme="minorHAnsi" w:cstheme="minorHAnsi"/>
                <w:bCs/>
                <w:iCs/>
                <w:color w:val="FF0000"/>
                <w:sz w:val="22"/>
                <w:szCs w:val="22"/>
              </w:rPr>
              <w:t>invitation</w:t>
            </w:r>
            <w:proofErr w:type="gramEnd"/>
          </w:p>
          <w:p w14:paraId="588E2DB5" w14:textId="77777777" w:rsidR="002C48BA" w:rsidRDefault="002C48BA" w:rsidP="00A43233">
            <w:pPr>
              <w:pStyle w:val="ListParagraph"/>
              <w:numPr>
                <w:ilvl w:val="2"/>
                <w:numId w:val="12"/>
              </w:numPr>
              <w:rPr>
                <w:rFonts w:asciiTheme="minorHAnsi" w:hAnsiTheme="minorHAnsi" w:cstheme="minorHAnsi"/>
                <w:bCs/>
                <w:iCs/>
                <w:sz w:val="22"/>
                <w:szCs w:val="22"/>
              </w:rPr>
            </w:pPr>
            <w:r w:rsidRPr="00A43233">
              <w:rPr>
                <w:rFonts w:asciiTheme="minorHAnsi" w:hAnsiTheme="minorHAnsi" w:cstheme="minorHAnsi"/>
                <w:bCs/>
                <w:iCs/>
                <w:sz w:val="22"/>
                <w:szCs w:val="22"/>
              </w:rPr>
              <w:t>Review Monday Minute</w:t>
            </w:r>
          </w:p>
          <w:p w14:paraId="08841705" w14:textId="069DFE0F" w:rsidR="00A43233" w:rsidRDefault="00A43233" w:rsidP="00A43233">
            <w:pPr>
              <w:pStyle w:val="ListParagraph"/>
              <w:numPr>
                <w:ilvl w:val="2"/>
                <w:numId w:val="12"/>
              </w:numPr>
              <w:rPr>
                <w:rFonts w:asciiTheme="minorHAnsi" w:hAnsiTheme="minorHAnsi" w:cstheme="minorHAnsi"/>
                <w:bCs/>
                <w:iCs/>
                <w:sz w:val="22"/>
                <w:szCs w:val="22"/>
              </w:rPr>
            </w:pPr>
            <w:r>
              <w:rPr>
                <w:rFonts w:asciiTheme="minorHAnsi" w:hAnsiTheme="minorHAnsi" w:cstheme="minorHAnsi"/>
                <w:bCs/>
                <w:iCs/>
                <w:sz w:val="22"/>
                <w:szCs w:val="22"/>
              </w:rPr>
              <w:t>When do we want to meet with the new NIFA director? November could be a good time for him to visit</w:t>
            </w:r>
            <w:r w:rsidR="00F46583">
              <w:rPr>
                <w:rFonts w:asciiTheme="minorHAnsi" w:hAnsiTheme="minorHAnsi" w:cstheme="minorHAnsi"/>
                <w:bCs/>
                <w:iCs/>
                <w:sz w:val="22"/>
                <w:szCs w:val="22"/>
              </w:rPr>
              <w:t xml:space="preserve">.  </w:t>
            </w:r>
            <w:r w:rsidR="00F46583" w:rsidRPr="00F46583">
              <w:rPr>
                <w:rFonts w:asciiTheme="minorHAnsi" w:hAnsiTheme="minorHAnsi" w:cstheme="minorHAnsi"/>
                <w:bCs/>
                <w:iCs/>
                <w:color w:val="FF0000"/>
                <w:sz w:val="22"/>
                <w:szCs w:val="22"/>
              </w:rPr>
              <w:t xml:space="preserve">ACTION:  Doreen will invite Dr. </w:t>
            </w:r>
            <w:proofErr w:type="spellStart"/>
            <w:r w:rsidR="00F46583" w:rsidRPr="00F46583">
              <w:rPr>
                <w:rFonts w:asciiTheme="minorHAnsi" w:hAnsiTheme="minorHAnsi" w:cstheme="minorHAnsi"/>
                <w:bCs/>
                <w:iCs/>
                <w:color w:val="FF0000"/>
                <w:sz w:val="22"/>
                <w:szCs w:val="22"/>
              </w:rPr>
              <w:t>Misra</w:t>
            </w:r>
            <w:proofErr w:type="spellEnd"/>
          </w:p>
          <w:p w14:paraId="7CE81797" w14:textId="687BC0AB" w:rsidR="00A43233" w:rsidRPr="00A43233" w:rsidRDefault="00A43233" w:rsidP="00A43233">
            <w:pPr>
              <w:pStyle w:val="ListParagraph"/>
              <w:numPr>
                <w:ilvl w:val="2"/>
                <w:numId w:val="12"/>
              </w:numPr>
              <w:rPr>
                <w:rFonts w:asciiTheme="minorHAnsi" w:hAnsiTheme="minorHAnsi" w:cstheme="minorHAnsi"/>
                <w:bCs/>
                <w:iCs/>
                <w:sz w:val="22"/>
                <w:szCs w:val="22"/>
              </w:rPr>
            </w:pPr>
            <w:r>
              <w:rPr>
                <w:rFonts w:asciiTheme="minorHAnsi" w:hAnsiTheme="minorHAnsi" w:cstheme="minorHAnsi"/>
                <w:bCs/>
                <w:iCs/>
                <w:sz w:val="22"/>
                <w:szCs w:val="22"/>
              </w:rPr>
              <w:t>Leadership Advocacy Summit—Doug Steele communication—need more information—November 1, 2, 3</w:t>
            </w:r>
          </w:p>
        </w:tc>
      </w:tr>
      <w:tr w:rsidR="006331CB" w:rsidRPr="004E303B" w14:paraId="776C27DC" w14:textId="77777777" w:rsidTr="005A6045">
        <w:trPr>
          <w:jc w:val="center"/>
        </w:trPr>
        <w:tc>
          <w:tcPr>
            <w:tcW w:w="9360" w:type="dxa"/>
            <w:shd w:val="clear" w:color="auto" w:fill="FFFFFF"/>
            <w:vAlign w:val="center"/>
          </w:tcPr>
          <w:p w14:paraId="19B60861" w14:textId="77777777" w:rsidR="006331CB" w:rsidRPr="006331CB" w:rsidRDefault="006331CB" w:rsidP="006331CB">
            <w:pPr>
              <w:rPr>
                <w:rFonts w:cstheme="minorHAnsi"/>
                <w:b/>
                <w:iCs/>
              </w:rPr>
            </w:pPr>
          </w:p>
        </w:tc>
      </w:tr>
      <w:tr w:rsidR="006331CB" w:rsidRPr="004E303B" w14:paraId="095313B2" w14:textId="77777777" w:rsidTr="005A6045">
        <w:trPr>
          <w:jc w:val="center"/>
        </w:trPr>
        <w:tc>
          <w:tcPr>
            <w:tcW w:w="9360" w:type="dxa"/>
            <w:shd w:val="clear" w:color="auto" w:fill="FFFFFF"/>
            <w:vAlign w:val="center"/>
          </w:tcPr>
          <w:p w14:paraId="7FEEDAF6" w14:textId="77777777" w:rsidR="006331CB" w:rsidRPr="006331CB" w:rsidRDefault="006331CB" w:rsidP="006331CB">
            <w:pPr>
              <w:rPr>
                <w:rFonts w:cstheme="minorHAnsi"/>
                <w:b/>
                <w:iCs/>
              </w:rPr>
            </w:pPr>
          </w:p>
        </w:tc>
      </w:tr>
    </w:tbl>
    <w:p w14:paraId="515C9C9E" w14:textId="2CE4408A" w:rsidR="00B875ED" w:rsidRDefault="006331CB">
      <w:pPr>
        <w:rPr>
          <w:rFonts w:asciiTheme="minorHAnsi" w:hAnsiTheme="minorHAnsi" w:cstheme="minorHAnsi"/>
          <w:sz w:val="22"/>
          <w:szCs w:val="22"/>
        </w:rPr>
      </w:pPr>
      <w:r>
        <w:rPr>
          <w:rFonts w:asciiTheme="minorHAnsi" w:hAnsiTheme="minorHAnsi" w:cstheme="minorHAnsi"/>
          <w:sz w:val="22"/>
          <w:szCs w:val="22"/>
        </w:rPr>
        <w:t>Next Meeting:  Tuesday, September 12, 2023</w:t>
      </w:r>
      <w:r w:rsidR="002C48BA">
        <w:rPr>
          <w:rFonts w:asciiTheme="minorHAnsi" w:hAnsiTheme="minorHAnsi" w:cstheme="minorHAnsi"/>
          <w:sz w:val="22"/>
          <w:szCs w:val="22"/>
        </w:rPr>
        <w:t>, 3:00 – 5:00 p.m. zoom</w:t>
      </w:r>
    </w:p>
    <w:p w14:paraId="72BB25CF" w14:textId="2EA8890A" w:rsidR="002C48BA" w:rsidRDefault="002C48B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NEDA, October 10-12, 2023, Tucson AZ.  </w:t>
      </w:r>
      <w:r w:rsidRPr="002C48BA">
        <w:rPr>
          <w:rFonts w:asciiTheme="minorHAnsi" w:hAnsiTheme="minorHAnsi" w:cstheme="minorHAnsi"/>
          <w:color w:val="C00000"/>
          <w:sz w:val="22"/>
          <w:szCs w:val="22"/>
        </w:rPr>
        <w:t>Don’t forget to register!</w:t>
      </w:r>
    </w:p>
    <w:p w14:paraId="79256BE3" w14:textId="7B4F03A0" w:rsidR="002C48BA" w:rsidRPr="002C48BA" w:rsidRDefault="002C48BA" w:rsidP="002C48BA">
      <w:pPr>
        <w:pStyle w:val="ListParagraph"/>
        <w:numPr>
          <w:ilvl w:val="2"/>
          <w:numId w:val="6"/>
        </w:numPr>
        <w:rPr>
          <w:rFonts w:asciiTheme="minorHAnsi" w:hAnsiTheme="minorHAnsi" w:cstheme="minorHAnsi"/>
          <w:sz w:val="22"/>
          <w:szCs w:val="22"/>
        </w:rPr>
      </w:pPr>
      <w:r>
        <w:rPr>
          <w:rFonts w:asciiTheme="minorHAnsi" w:hAnsiTheme="minorHAnsi" w:cstheme="minorHAnsi"/>
          <w:sz w:val="22"/>
          <w:szCs w:val="22"/>
        </w:rPr>
        <w:t>WEDA meeting – Thursday afternoon</w:t>
      </w:r>
      <w:r w:rsidR="00A43233">
        <w:rPr>
          <w:rFonts w:asciiTheme="minorHAnsi" w:hAnsiTheme="minorHAnsi" w:cstheme="minorHAnsi"/>
          <w:sz w:val="22"/>
          <w:szCs w:val="22"/>
        </w:rPr>
        <w:t>—working lunch will be scheduled to make excellent use of time</w:t>
      </w:r>
    </w:p>
    <w:sectPr w:rsidR="002C48BA" w:rsidRPr="002C4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51A"/>
    <w:multiLevelType w:val="hybridMultilevel"/>
    <w:tmpl w:val="E32EE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9074F0"/>
    <w:multiLevelType w:val="hybridMultilevel"/>
    <w:tmpl w:val="C292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C0134"/>
    <w:multiLevelType w:val="multilevel"/>
    <w:tmpl w:val="8C228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96710"/>
    <w:multiLevelType w:val="hybridMultilevel"/>
    <w:tmpl w:val="2B20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D0935"/>
    <w:multiLevelType w:val="hybridMultilevel"/>
    <w:tmpl w:val="C89A36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9A184E"/>
    <w:multiLevelType w:val="hybridMultilevel"/>
    <w:tmpl w:val="36E6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50E3C"/>
    <w:multiLevelType w:val="hybridMultilevel"/>
    <w:tmpl w:val="BF2A4F06"/>
    <w:lvl w:ilvl="0" w:tplc="B61251F0">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F094B88"/>
    <w:multiLevelType w:val="hybridMultilevel"/>
    <w:tmpl w:val="BA9A474C"/>
    <w:lvl w:ilvl="0" w:tplc="E8F49A2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66000"/>
    <w:multiLevelType w:val="hybridMultilevel"/>
    <w:tmpl w:val="F384A212"/>
    <w:lvl w:ilvl="0" w:tplc="7F0455E6">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66356"/>
    <w:multiLevelType w:val="hybridMultilevel"/>
    <w:tmpl w:val="4928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90BF7"/>
    <w:multiLevelType w:val="hybridMultilevel"/>
    <w:tmpl w:val="51441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C1587"/>
    <w:multiLevelType w:val="hybridMultilevel"/>
    <w:tmpl w:val="FF52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855393">
    <w:abstractNumId w:val="2"/>
  </w:num>
  <w:num w:numId="2" w16cid:durableId="1335498336">
    <w:abstractNumId w:val="9"/>
  </w:num>
  <w:num w:numId="3" w16cid:durableId="360128108">
    <w:abstractNumId w:val="8"/>
  </w:num>
  <w:num w:numId="4" w16cid:durableId="1350107991">
    <w:abstractNumId w:val="6"/>
  </w:num>
  <w:num w:numId="5" w16cid:durableId="369259867">
    <w:abstractNumId w:val="7"/>
  </w:num>
  <w:num w:numId="6" w16cid:durableId="1455444544">
    <w:abstractNumId w:val="4"/>
  </w:num>
  <w:num w:numId="7" w16cid:durableId="347144782">
    <w:abstractNumId w:val="1"/>
  </w:num>
  <w:num w:numId="8" w16cid:durableId="1413694578">
    <w:abstractNumId w:val="11"/>
  </w:num>
  <w:num w:numId="9" w16cid:durableId="729765914">
    <w:abstractNumId w:val="5"/>
  </w:num>
  <w:num w:numId="10" w16cid:durableId="1906211101">
    <w:abstractNumId w:val="3"/>
  </w:num>
  <w:num w:numId="11" w16cid:durableId="455180206">
    <w:abstractNumId w:val="0"/>
  </w:num>
  <w:num w:numId="12" w16cid:durableId="1353410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C5"/>
    <w:rsid w:val="00037A95"/>
    <w:rsid w:val="00072872"/>
    <w:rsid w:val="001F134E"/>
    <w:rsid w:val="002C48BA"/>
    <w:rsid w:val="004028A7"/>
    <w:rsid w:val="004619C8"/>
    <w:rsid w:val="00464FDF"/>
    <w:rsid w:val="004C2EA9"/>
    <w:rsid w:val="005F5F53"/>
    <w:rsid w:val="006331CB"/>
    <w:rsid w:val="00803AD9"/>
    <w:rsid w:val="0089602E"/>
    <w:rsid w:val="00A05332"/>
    <w:rsid w:val="00A43233"/>
    <w:rsid w:val="00AA1C41"/>
    <w:rsid w:val="00B72D62"/>
    <w:rsid w:val="00B875ED"/>
    <w:rsid w:val="00C54CB8"/>
    <w:rsid w:val="00C61BBD"/>
    <w:rsid w:val="00C75394"/>
    <w:rsid w:val="00CD6738"/>
    <w:rsid w:val="00D44017"/>
    <w:rsid w:val="00D477FD"/>
    <w:rsid w:val="00D563DD"/>
    <w:rsid w:val="00E17340"/>
    <w:rsid w:val="00F46583"/>
    <w:rsid w:val="00FA4480"/>
    <w:rsid w:val="00FA73C5"/>
    <w:rsid w:val="00FB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809C5"/>
  <w15:chartTrackingRefBased/>
  <w15:docId w15:val="{77313AB0-C316-464F-8BDF-CE8205F7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C5"/>
    <w:rPr>
      <w:rFonts w:ascii="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3C5"/>
    <w:rPr>
      <w:kern w:val="0"/>
      <w:sz w:val="22"/>
      <w:szCs w:val="22"/>
      <w14:ligatures w14:val="none"/>
    </w:rPr>
  </w:style>
  <w:style w:type="paragraph" w:styleId="ListParagraph">
    <w:name w:val="List Paragraph"/>
    <w:basedOn w:val="Normal"/>
    <w:uiPriority w:val="34"/>
    <w:qFormat/>
    <w:rsid w:val="00FA73C5"/>
    <w:pPr>
      <w:ind w:left="720"/>
      <w:contextualSpacing/>
    </w:pPr>
  </w:style>
  <w:style w:type="character" w:styleId="Hyperlink">
    <w:name w:val="Hyperlink"/>
    <w:basedOn w:val="DefaultParagraphFont"/>
    <w:uiPriority w:val="99"/>
    <w:semiHidden/>
    <w:unhideWhenUsed/>
    <w:rsid w:val="00C54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82507">
      <w:bodyDiv w:val="1"/>
      <w:marLeft w:val="0"/>
      <w:marRight w:val="0"/>
      <w:marTop w:val="0"/>
      <w:marBottom w:val="0"/>
      <w:divBdr>
        <w:top w:val="none" w:sz="0" w:space="0" w:color="auto"/>
        <w:left w:val="none" w:sz="0" w:space="0" w:color="auto"/>
        <w:bottom w:val="none" w:sz="0" w:space="0" w:color="auto"/>
        <w:right w:val="none" w:sz="0" w:space="0" w:color="auto"/>
      </w:divBdr>
      <w:divsChild>
        <w:div w:id="46577745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87750497">
              <w:marLeft w:val="0"/>
              <w:marRight w:val="0"/>
              <w:marTop w:val="0"/>
              <w:marBottom w:val="0"/>
              <w:divBdr>
                <w:top w:val="none" w:sz="0" w:space="0" w:color="auto"/>
                <w:left w:val="none" w:sz="0" w:space="0" w:color="auto"/>
                <w:bottom w:val="none" w:sz="0" w:space="0" w:color="auto"/>
                <w:right w:val="none" w:sz="0" w:space="0" w:color="auto"/>
              </w:divBdr>
              <w:divsChild>
                <w:div w:id="1821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eisenbach@gmail.com" TargetMode="External"/><Relationship Id="rId5" Type="http://schemas.openxmlformats.org/officeDocument/2006/relationships/hyperlink" Target="mailto:brigit2@v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Hauser-Lindstrom, Doreen Ann</dc:creator>
  <cp:keywords/>
  <dc:description/>
  <cp:lastModifiedBy>Hauser-Lindstrom, Doreen Ann</cp:lastModifiedBy>
  <cp:revision>2</cp:revision>
  <dcterms:created xsi:type="dcterms:W3CDTF">2023-09-19T19:05:00Z</dcterms:created>
  <dcterms:modified xsi:type="dcterms:W3CDTF">2023-09-19T19:05:00Z</dcterms:modified>
</cp:coreProperties>
</file>