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EF61" w14:textId="77777777" w:rsidR="00BF6411" w:rsidRPr="00AB62E0" w:rsidRDefault="00BF6411" w:rsidP="00BF6411">
      <w:pPr>
        <w:pStyle w:val="NoSpacing"/>
        <w:jc w:val="center"/>
        <w:rPr>
          <w:rFonts w:cstheme="minorHAnsi"/>
          <w:b/>
        </w:rPr>
      </w:pPr>
      <w:r w:rsidRPr="00AB62E0">
        <w:rPr>
          <w:rFonts w:cstheme="minorHAnsi"/>
          <w:b/>
        </w:rPr>
        <w:t>Western Extension Directors Association</w:t>
      </w:r>
    </w:p>
    <w:p w14:paraId="4FCA37BA" w14:textId="77777777" w:rsidR="00BF6411" w:rsidRPr="00AB62E0" w:rsidRDefault="00BF6411" w:rsidP="00BF6411">
      <w:pPr>
        <w:pStyle w:val="NoSpacing"/>
        <w:jc w:val="center"/>
        <w:rPr>
          <w:rFonts w:cstheme="minorHAnsi"/>
          <w:b/>
        </w:rPr>
      </w:pPr>
      <w:r w:rsidRPr="00AB62E0">
        <w:rPr>
          <w:rFonts w:cstheme="minorHAnsi"/>
          <w:b/>
        </w:rPr>
        <w:t>Meeting Agenda</w:t>
      </w:r>
    </w:p>
    <w:p w14:paraId="1BC8AC18" w14:textId="47762463" w:rsidR="00BF6411" w:rsidRPr="00AB62E0" w:rsidRDefault="00BF6411" w:rsidP="00BF6411">
      <w:pPr>
        <w:pStyle w:val="NoSpacing"/>
        <w:jc w:val="center"/>
        <w:rPr>
          <w:rFonts w:cstheme="minorHAnsi"/>
          <w:b/>
        </w:rPr>
      </w:pPr>
      <w:r w:rsidRPr="00AB62E0">
        <w:rPr>
          <w:rFonts w:cstheme="minorHAnsi"/>
          <w:b/>
        </w:rPr>
        <w:t xml:space="preserve">November </w:t>
      </w:r>
      <w:r w:rsidR="000660ED">
        <w:rPr>
          <w:rFonts w:cstheme="minorHAnsi"/>
          <w:b/>
        </w:rPr>
        <w:t>9</w:t>
      </w:r>
      <w:r w:rsidRPr="00AB62E0">
        <w:rPr>
          <w:rFonts w:cstheme="minorHAnsi"/>
          <w:b/>
        </w:rPr>
        <w:t>, 2022</w:t>
      </w:r>
    </w:p>
    <w:p w14:paraId="7C7EE02B" w14:textId="77777777" w:rsidR="00BF6411" w:rsidRPr="00AB62E0" w:rsidRDefault="00BF6411" w:rsidP="00BF6411">
      <w:pPr>
        <w:pStyle w:val="NoSpacing"/>
        <w:rPr>
          <w:rFonts w:cstheme="minorHAnsi"/>
          <w:bCs/>
        </w:rPr>
      </w:pPr>
    </w:p>
    <w:p w14:paraId="2A6ACE74" w14:textId="77777777" w:rsidR="00BF6411" w:rsidRPr="00AB62E0" w:rsidRDefault="00BF6411" w:rsidP="00BF6411">
      <w:pPr>
        <w:pStyle w:val="NoSpacing"/>
        <w:rPr>
          <w:rFonts w:cstheme="minorHAnsi"/>
          <w:bCs/>
        </w:rPr>
      </w:pPr>
    </w:p>
    <w:p w14:paraId="5E7F034B" w14:textId="77777777" w:rsidR="00BF6411" w:rsidRPr="00AB62E0" w:rsidRDefault="00BF6411" w:rsidP="00BF6411">
      <w:pPr>
        <w:pStyle w:val="NoSpacing"/>
        <w:rPr>
          <w:rFonts w:cstheme="minorHAnsi"/>
          <w:bCs/>
        </w:rPr>
      </w:pPr>
      <w:r w:rsidRPr="00AB62E0">
        <w:rPr>
          <w:rFonts w:cstheme="minorHAnsi"/>
          <w:bCs/>
        </w:rPr>
        <w:t>3:00 p.m.</w:t>
      </w:r>
      <w:r w:rsidRPr="00AB62E0">
        <w:rPr>
          <w:rFonts w:cstheme="minorHAnsi"/>
          <w:bCs/>
        </w:rPr>
        <w:tab/>
        <w:t>Welcome and Introductions – Ivory Lyles</w:t>
      </w:r>
    </w:p>
    <w:p w14:paraId="49AE3534" w14:textId="77777777" w:rsidR="00BF6411" w:rsidRPr="00AB62E0" w:rsidRDefault="00BF6411" w:rsidP="00BF6411">
      <w:pPr>
        <w:pStyle w:val="NoSpacing"/>
        <w:rPr>
          <w:rFonts w:cstheme="minorHAnsi"/>
          <w:bCs/>
        </w:rPr>
      </w:pPr>
    </w:p>
    <w:p w14:paraId="3B3BE761" w14:textId="77777777" w:rsidR="00BF6411" w:rsidRPr="00AB62E0" w:rsidRDefault="00BF6411" w:rsidP="00BF6411">
      <w:pPr>
        <w:pStyle w:val="NoSpacing"/>
        <w:rPr>
          <w:rFonts w:cstheme="minorHAnsi"/>
          <w:bCs/>
        </w:rPr>
      </w:pPr>
      <w:r w:rsidRPr="00AB62E0">
        <w:rPr>
          <w:rFonts w:cstheme="minorHAnsi"/>
          <w:bCs/>
        </w:rPr>
        <w:t>3:05 p.m.</w:t>
      </w:r>
      <w:r w:rsidRPr="00AB62E0">
        <w:rPr>
          <w:rFonts w:cstheme="minorHAnsi"/>
          <w:bCs/>
        </w:rPr>
        <w:tab/>
        <w:t>Roll Call/Sound Check – Doreen Hauser-Lindstrom</w:t>
      </w:r>
    </w:p>
    <w:p w14:paraId="042845C4" w14:textId="77777777" w:rsidR="00BF6411" w:rsidRPr="00AB62E0" w:rsidRDefault="00BF6411" w:rsidP="00BF6411">
      <w:pPr>
        <w:pStyle w:val="NoSpacing"/>
        <w:rPr>
          <w:rFonts w:cstheme="minorHAnsi"/>
          <w:bCs/>
        </w:rPr>
      </w:pPr>
    </w:p>
    <w:p w14:paraId="2F866AF5" w14:textId="006268DB" w:rsidR="001A06E3" w:rsidRPr="00AB62E0" w:rsidRDefault="00BF6411" w:rsidP="001A06E3">
      <w:pPr>
        <w:rPr>
          <w:rFonts w:asciiTheme="minorHAnsi" w:hAnsiTheme="minorHAnsi" w:cstheme="minorHAnsi"/>
          <w:bCs/>
          <w:sz w:val="22"/>
          <w:szCs w:val="22"/>
        </w:rPr>
      </w:pPr>
      <w:r w:rsidRPr="00AB62E0">
        <w:rPr>
          <w:rFonts w:asciiTheme="minorHAnsi" w:hAnsiTheme="minorHAnsi" w:cstheme="minorHAnsi"/>
          <w:bCs/>
          <w:sz w:val="22"/>
          <w:szCs w:val="22"/>
        </w:rPr>
        <w:t xml:space="preserve">3:10 p.m. </w:t>
      </w:r>
      <w:r w:rsidRPr="00AB62E0">
        <w:rPr>
          <w:rFonts w:asciiTheme="minorHAnsi" w:hAnsiTheme="minorHAnsi" w:cstheme="minorHAnsi"/>
          <w:bCs/>
          <w:sz w:val="22"/>
          <w:szCs w:val="22"/>
        </w:rPr>
        <w:tab/>
      </w:r>
      <w:r w:rsidR="001A06E3" w:rsidRPr="00AB62E0">
        <w:rPr>
          <w:rFonts w:asciiTheme="minorHAnsi" w:hAnsiTheme="minorHAnsi" w:cstheme="minorHAnsi"/>
          <w:bCs/>
          <w:sz w:val="22"/>
          <w:szCs w:val="22"/>
        </w:rPr>
        <w:t>WEDA/National Awards Program Discussion/Proposal</w:t>
      </w:r>
      <w:r w:rsidR="000660ED">
        <w:rPr>
          <w:rFonts w:asciiTheme="minorHAnsi" w:hAnsiTheme="minorHAnsi" w:cstheme="minorHAnsi"/>
          <w:bCs/>
          <w:sz w:val="22"/>
          <w:szCs w:val="22"/>
        </w:rPr>
        <w:t xml:space="preserve"> – Mike Gaffney</w:t>
      </w:r>
    </w:p>
    <w:p w14:paraId="1809154C" w14:textId="7CF1D087" w:rsidR="00BF6411" w:rsidRPr="00AB62E0" w:rsidRDefault="000660ED" w:rsidP="000660ED">
      <w:pPr>
        <w:pStyle w:val="NoSpacing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ab/>
      </w:r>
      <w:r>
        <w:rPr>
          <w:rFonts w:cstheme="minorHAnsi"/>
          <w:bCs/>
          <w:color w:val="000000" w:themeColor="text1"/>
        </w:rPr>
        <w:tab/>
        <w:t>(Attached proposal)</w:t>
      </w:r>
    </w:p>
    <w:p w14:paraId="2F82B4B7" w14:textId="77777777" w:rsidR="00BF6411" w:rsidRPr="00AB62E0" w:rsidRDefault="00BF6411" w:rsidP="00BF6411">
      <w:pPr>
        <w:pStyle w:val="NoSpacing"/>
        <w:rPr>
          <w:rFonts w:cstheme="minorHAnsi"/>
          <w:bCs/>
        </w:rPr>
      </w:pPr>
    </w:p>
    <w:p w14:paraId="445B9B7C" w14:textId="77777777" w:rsidR="00BF6411" w:rsidRPr="00AB62E0" w:rsidRDefault="00BF6411" w:rsidP="00BF6411">
      <w:pPr>
        <w:pStyle w:val="NoSpacing"/>
        <w:rPr>
          <w:rFonts w:cstheme="minorHAnsi"/>
          <w:bCs/>
          <w:i/>
        </w:rPr>
      </w:pPr>
      <w:r w:rsidRPr="00AB62E0">
        <w:rPr>
          <w:rFonts w:cstheme="minorHAnsi"/>
          <w:bCs/>
          <w:i/>
        </w:rPr>
        <w:t>WEDA Business Meeting</w:t>
      </w:r>
    </w:p>
    <w:p w14:paraId="5BD65FA9" w14:textId="3DA2F096" w:rsidR="001A06E3" w:rsidRDefault="00BF6411" w:rsidP="00BF6411">
      <w:pPr>
        <w:pStyle w:val="NoSpacing"/>
        <w:rPr>
          <w:rFonts w:eastAsia="Times New Roman" w:cstheme="minorHAnsi"/>
          <w:bCs/>
        </w:rPr>
      </w:pPr>
      <w:r w:rsidRPr="00AB62E0">
        <w:rPr>
          <w:rFonts w:eastAsia="Times New Roman" w:cstheme="minorHAnsi"/>
          <w:bCs/>
        </w:rPr>
        <w:t>3:</w:t>
      </w:r>
      <w:r w:rsidR="0025603D">
        <w:rPr>
          <w:rFonts w:eastAsia="Times New Roman" w:cstheme="minorHAnsi"/>
          <w:bCs/>
        </w:rPr>
        <w:t>5</w:t>
      </w:r>
      <w:r w:rsidRPr="00AB62E0">
        <w:rPr>
          <w:rFonts w:eastAsia="Times New Roman" w:cstheme="minorHAnsi"/>
          <w:bCs/>
        </w:rPr>
        <w:t>0 p.m.</w:t>
      </w:r>
      <w:r w:rsidRPr="00AB62E0">
        <w:rPr>
          <w:rFonts w:eastAsia="Times New Roman" w:cstheme="minorHAnsi"/>
          <w:bCs/>
        </w:rPr>
        <w:tab/>
      </w:r>
      <w:r w:rsidR="001A06E3">
        <w:rPr>
          <w:rFonts w:eastAsia="Times New Roman" w:cstheme="minorHAnsi"/>
          <w:bCs/>
        </w:rPr>
        <w:t>Approve September 28, 2022, Meeting Minutes – Jeff Goodwin</w:t>
      </w:r>
    </w:p>
    <w:p w14:paraId="0968B712" w14:textId="2553DF07" w:rsidR="00BF6411" w:rsidRPr="00AB62E0" w:rsidRDefault="00BF6411" w:rsidP="001A06E3">
      <w:pPr>
        <w:pStyle w:val="NoSpacing"/>
        <w:ind w:left="720" w:firstLine="720"/>
        <w:rPr>
          <w:rFonts w:cstheme="minorHAnsi"/>
          <w:bCs/>
        </w:rPr>
      </w:pPr>
      <w:r w:rsidRPr="00AB62E0">
        <w:rPr>
          <w:rFonts w:eastAsia="Times New Roman" w:cstheme="minorHAnsi"/>
          <w:bCs/>
        </w:rPr>
        <w:t>Approve October 11</w:t>
      </w:r>
      <w:r w:rsidRPr="00AB62E0">
        <w:rPr>
          <w:rFonts w:eastAsia="Times New Roman" w:cstheme="minorHAnsi"/>
          <w:bCs/>
          <w:vertAlign w:val="superscript"/>
        </w:rPr>
        <w:t>th</w:t>
      </w:r>
      <w:r w:rsidRPr="00AB62E0">
        <w:rPr>
          <w:rFonts w:eastAsia="Times New Roman" w:cstheme="minorHAnsi"/>
          <w:bCs/>
        </w:rPr>
        <w:t>, 2022</w:t>
      </w:r>
      <w:r w:rsidR="000660ED">
        <w:rPr>
          <w:rFonts w:eastAsia="Times New Roman" w:cstheme="minorHAnsi"/>
          <w:bCs/>
        </w:rPr>
        <w:t>,</w:t>
      </w:r>
      <w:r w:rsidRPr="00AB62E0">
        <w:rPr>
          <w:rFonts w:eastAsia="Times New Roman" w:cstheme="minorHAnsi"/>
          <w:bCs/>
        </w:rPr>
        <w:t xml:space="preserve"> Meeting Minutes </w:t>
      </w:r>
      <w:r w:rsidR="001A06E3">
        <w:rPr>
          <w:rFonts w:eastAsia="Times New Roman" w:cstheme="minorHAnsi"/>
          <w:bCs/>
        </w:rPr>
        <w:t xml:space="preserve">– Pete </w:t>
      </w:r>
      <w:proofErr w:type="spellStart"/>
      <w:r w:rsidR="001A06E3">
        <w:rPr>
          <w:rFonts w:eastAsia="Times New Roman" w:cstheme="minorHAnsi"/>
          <w:bCs/>
        </w:rPr>
        <w:t>Pinney</w:t>
      </w:r>
      <w:proofErr w:type="spellEnd"/>
    </w:p>
    <w:p w14:paraId="1143EAE9" w14:textId="77777777" w:rsidR="00BF6411" w:rsidRPr="00AB62E0" w:rsidRDefault="00BF6411" w:rsidP="00BF6411">
      <w:pPr>
        <w:pStyle w:val="NoSpacing"/>
        <w:rPr>
          <w:rFonts w:cstheme="minorHAnsi"/>
          <w:bCs/>
          <w:i/>
        </w:rPr>
      </w:pPr>
    </w:p>
    <w:p w14:paraId="7597970D" w14:textId="77777777" w:rsidR="00BF6411" w:rsidRPr="00AB62E0" w:rsidRDefault="00BF6411" w:rsidP="00BF6411">
      <w:pPr>
        <w:pStyle w:val="NoSpacing"/>
        <w:rPr>
          <w:rFonts w:cstheme="minorHAnsi"/>
          <w:bCs/>
          <w:i/>
        </w:rPr>
      </w:pPr>
      <w:r w:rsidRPr="00AB62E0">
        <w:rPr>
          <w:rFonts w:cstheme="minorHAnsi"/>
          <w:bCs/>
          <w:i/>
        </w:rPr>
        <w:t>Old Business:</w:t>
      </w:r>
    </w:p>
    <w:p w14:paraId="75B98B8A" w14:textId="77777777" w:rsidR="00BF6411" w:rsidRPr="00AB62E0" w:rsidRDefault="00BF6411" w:rsidP="00BF6411">
      <w:pPr>
        <w:pStyle w:val="NoSpacing"/>
        <w:ind w:left="720"/>
        <w:rPr>
          <w:rFonts w:cstheme="minorHAnsi"/>
          <w:bCs/>
          <w:iCs/>
        </w:rPr>
      </w:pPr>
    </w:p>
    <w:p w14:paraId="142A4ED7" w14:textId="77777777" w:rsidR="0025603D" w:rsidRDefault="00BF6411" w:rsidP="0025603D">
      <w:pPr>
        <w:pStyle w:val="NoSpacing"/>
        <w:rPr>
          <w:rFonts w:cstheme="minorHAnsi"/>
          <w:bCs/>
          <w:i/>
        </w:rPr>
      </w:pPr>
      <w:r w:rsidRPr="00AB62E0">
        <w:rPr>
          <w:rFonts w:cstheme="minorHAnsi"/>
          <w:bCs/>
          <w:i/>
        </w:rPr>
        <w:t>New Business:</w:t>
      </w:r>
    </w:p>
    <w:p w14:paraId="6DE3CE58" w14:textId="78B2259D" w:rsidR="001A06E3" w:rsidRPr="0025603D" w:rsidRDefault="0025603D" w:rsidP="0025603D">
      <w:pPr>
        <w:pStyle w:val="NoSpacing"/>
        <w:rPr>
          <w:rFonts w:cstheme="minorHAnsi"/>
          <w:bCs/>
          <w:i/>
        </w:rPr>
      </w:pPr>
      <w:r>
        <w:rPr>
          <w:rFonts w:cstheme="minorHAnsi"/>
          <w:bCs/>
          <w:iCs/>
        </w:rPr>
        <w:t>4:00 p.m.</w:t>
      </w:r>
      <w:r>
        <w:rPr>
          <w:rFonts w:cstheme="minorHAnsi"/>
          <w:bCs/>
          <w:iCs/>
        </w:rPr>
        <w:tab/>
      </w:r>
      <w:r w:rsidR="001A06E3" w:rsidRPr="00AB62E0">
        <w:rPr>
          <w:rFonts w:cstheme="minorHAnsi"/>
          <w:bCs/>
        </w:rPr>
        <w:t>Tribal Extension Programming</w:t>
      </w:r>
      <w:r w:rsidR="001A06E3">
        <w:rPr>
          <w:rFonts w:cstheme="minorHAnsi"/>
          <w:bCs/>
        </w:rPr>
        <w:t xml:space="preserve"> and FRTEP Program </w:t>
      </w:r>
    </w:p>
    <w:p w14:paraId="13617033" w14:textId="11884BDA" w:rsidR="001A06E3" w:rsidRPr="00AB62E0" w:rsidRDefault="001A06E3" w:rsidP="001A06E3">
      <w:pPr>
        <w:ind w:left="720"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FALCON Liaison report – Cody Stone </w:t>
      </w:r>
      <w:r w:rsidRPr="00AB62E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7C012BE" w14:textId="187A58E8" w:rsidR="00BF6411" w:rsidRPr="00AB62E0" w:rsidRDefault="00BF6411" w:rsidP="00BF6411">
      <w:pPr>
        <w:rPr>
          <w:rFonts w:asciiTheme="minorHAnsi" w:hAnsiTheme="minorHAnsi" w:cstheme="minorHAnsi"/>
          <w:bCs/>
          <w:sz w:val="22"/>
          <w:szCs w:val="22"/>
        </w:rPr>
      </w:pPr>
      <w:r w:rsidRPr="00AB62E0">
        <w:rPr>
          <w:rFonts w:asciiTheme="minorHAnsi" w:hAnsiTheme="minorHAnsi" w:cstheme="minorHAnsi"/>
          <w:bCs/>
          <w:sz w:val="22"/>
          <w:szCs w:val="22"/>
        </w:rPr>
        <w:tab/>
      </w:r>
      <w:r w:rsidR="000660ED">
        <w:rPr>
          <w:rFonts w:asciiTheme="minorHAnsi" w:hAnsiTheme="minorHAnsi" w:cstheme="minorHAnsi"/>
          <w:bCs/>
          <w:sz w:val="22"/>
          <w:szCs w:val="22"/>
        </w:rPr>
        <w:tab/>
        <w:t>(Attached FALCON Commission report)</w:t>
      </w:r>
    </w:p>
    <w:p w14:paraId="19B77B84" w14:textId="77777777" w:rsidR="00BF6411" w:rsidRPr="00AB62E0" w:rsidRDefault="00BF6411" w:rsidP="001A06E3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14:paraId="2F0A3213" w14:textId="7CD04D63" w:rsidR="00BF6411" w:rsidRPr="00AB62E0" w:rsidRDefault="0025603D" w:rsidP="0025603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4:25 p.m.</w:t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="00BF6411" w:rsidRPr="00AB62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ECOP Committee Updates:</w:t>
      </w:r>
    </w:p>
    <w:p w14:paraId="352FC271" w14:textId="3CC464B8" w:rsidR="00BF6411" w:rsidRDefault="00BF6411" w:rsidP="00BF6411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AB62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>                                </w:t>
      </w:r>
      <w:r w:rsidR="001A06E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Executive Committee – Barbara Petty</w:t>
      </w:r>
    </w:p>
    <w:p w14:paraId="1891B8A7" w14:textId="259DDB26" w:rsidR="001A06E3" w:rsidRDefault="001A06E3" w:rsidP="00BF6411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Programs Committee – Ivory Lyles</w:t>
      </w:r>
    </w:p>
    <w:p w14:paraId="33ECF927" w14:textId="315F4E66" w:rsidR="001A06E3" w:rsidRDefault="001A06E3" w:rsidP="00BF6411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Professional Development – Jon Boren</w:t>
      </w:r>
    </w:p>
    <w:p w14:paraId="304F6C4F" w14:textId="1C93F697" w:rsidR="001A06E3" w:rsidRDefault="000660ED" w:rsidP="00BF6411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BLC – Cody, Vicki, Kelly</w:t>
      </w:r>
    </w:p>
    <w:p w14:paraId="7367BD7E" w14:textId="77777777" w:rsidR="000660ED" w:rsidRPr="00AB62E0" w:rsidRDefault="000660ED" w:rsidP="00BF6411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</w:p>
    <w:p w14:paraId="04434418" w14:textId="77777777" w:rsidR="00BF6411" w:rsidRPr="00AB62E0" w:rsidRDefault="00BF6411" w:rsidP="00BF6411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AB62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Pr="00AB62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WEDA Committee Updates:</w:t>
      </w:r>
    </w:p>
    <w:p w14:paraId="2397F46F" w14:textId="1BF277F4" w:rsidR="00BF6411" w:rsidRDefault="00BF6411" w:rsidP="00BF6411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 w:rsidRPr="00AB62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Pr="00AB62E0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 w:rsidR="001A06E3"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WPOLC &amp; WREN – Ivory Lyles</w:t>
      </w:r>
    </w:p>
    <w:p w14:paraId="558198F8" w14:textId="31F22B01" w:rsidR="001A06E3" w:rsidRDefault="001A06E3" w:rsidP="00BF6411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WRAM – Jon Boren</w:t>
      </w:r>
    </w:p>
    <w:p w14:paraId="2AD43770" w14:textId="0D387A73" w:rsidR="001A06E3" w:rsidRPr="00AB62E0" w:rsidRDefault="001A06E3" w:rsidP="00BF6411">
      <w:pP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</w:r>
      <w:r>
        <w:rPr>
          <w:rFonts w:asciiTheme="minorHAnsi" w:eastAsia="Times New Roman" w:hAnsiTheme="minorHAnsi" w:cstheme="minorHAnsi"/>
          <w:bCs/>
          <w:color w:val="000000"/>
          <w:sz w:val="22"/>
          <w:szCs w:val="22"/>
        </w:rPr>
        <w:tab/>
        <w:t>WELD – Lindsey Shirley</w:t>
      </w:r>
    </w:p>
    <w:p w14:paraId="17890425" w14:textId="6DDD8547" w:rsidR="00BF6411" w:rsidRDefault="00BF6411" w:rsidP="00BF6411">
      <w:pPr>
        <w:rPr>
          <w:rFonts w:asciiTheme="minorHAnsi" w:hAnsiTheme="minorHAnsi" w:cstheme="minorHAnsi"/>
          <w:bCs/>
          <w:sz w:val="22"/>
          <w:szCs w:val="22"/>
        </w:rPr>
      </w:pPr>
    </w:p>
    <w:p w14:paraId="64B4B429" w14:textId="33204E11" w:rsidR="000660ED" w:rsidRPr="000660ED" w:rsidRDefault="000660ED" w:rsidP="000660ED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Spring Joint Meeting - </w:t>
      </w:r>
      <w:r w:rsidRPr="000660ED">
        <w:rPr>
          <w:rFonts w:ascii="Calibri" w:hAnsi="Calibri" w:cs="Calibri"/>
          <w:color w:val="000000"/>
          <w:sz w:val="20"/>
          <w:szCs w:val="20"/>
        </w:rPr>
        <w:t>Spring Joint Meeting, March 27-30, 2023, Denver, CO</w:t>
      </w:r>
    </w:p>
    <w:p w14:paraId="0A5A6E88" w14:textId="795FBA97" w:rsidR="000660ED" w:rsidRDefault="000660ED" w:rsidP="000660ED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0"/>
          <w:szCs w:val="20"/>
        </w:rPr>
      </w:pPr>
      <w:r w:rsidRPr="000660ED">
        <w:rPr>
          <w:rFonts w:ascii="Calibri" w:eastAsia="Times New Roman" w:hAnsi="Calibri" w:cs="Calibri"/>
          <w:color w:val="000000"/>
          <w:sz w:val="20"/>
          <w:szCs w:val="20"/>
        </w:rPr>
        <w:t>Hotel at the Renaissance Denver Central Park Hotel ($169/per night).  Meeting rooms available at the Renaissance for Monday and Thursday till noon.  Tuesday and Wednesday, we will have meeting space on the CSU SPUR campus (</w:t>
      </w:r>
      <w:hyperlink r:id="rId5" w:tooltip="https://urldefense.com/v3/__https://nam10.safelinks.protection.outlook.com/?url=https*3A*2F*2Fagsci.colostate.edu*2Fspur*2F&amp;data=05*7C01*7Ccarrie.ashe*40montana.edu*7Ca81edd9227504f0be23a08dabd13082f*7C324aa97a03a644fc91e43846fbced113*7C0*7C0*7C638030186700796091*7CUnknown*7CTWFpbGZsb3d8eyJWIjoiMC4wLjAwMDAiLCJQIjoiV2luMzIiLCJBTiI6Ik1haWwiLCJXVCI6Mn0*3D*7C3000*7C*7C*7C&amp;sdata=OVJk89vReMr4EJqynX*2FrZe07BM3AB4lqUkReQkqITAU*3D&amp;reserved=0__;JSUlJSUlJSUlJSUlJSUlJSUlJSUlJQ!!JmPEgBY0HMszNaDT!vYwudR-Vdyqz3P7IO7mx1e2ASCEREMzxjUcdGGyaZqengXPcSEY8qjwOMrS1QRVlUld5pHYNepx4QjEfxGhC1pg$" w:history="1">
        <w:r w:rsidRPr="000660ED">
          <w:rPr>
            <w:rFonts w:ascii="Calibri" w:eastAsia="Times New Roman" w:hAnsi="Calibri" w:cs="Calibri"/>
            <w:color w:val="0563C1"/>
            <w:sz w:val="20"/>
            <w:szCs w:val="20"/>
            <w:u w:val="single"/>
          </w:rPr>
          <w:t>https://agsci.colostate.edu/spur/</w:t>
        </w:r>
      </w:hyperlink>
      <w:r w:rsidRPr="000660ED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4A4F1080" w14:textId="29A0D52E" w:rsidR="000660ED" w:rsidRPr="000660ED" w:rsidRDefault="000660ED" w:rsidP="000660ED">
      <w:pPr>
        <w:numPr>
          <w:ilvl w:val="2"/>
          <w:numId w:val="3"/>
        </w:numPr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Groups meetings</w:t>
      </w:r>
    </w:p>
    <w:p w14:paraId="664EF465" w14:textId="5638E813" w:rsidR="000660ED" w:rsidRPr="00AB62E0" w:rsidRDefault="000660ED" w:rsidP="00BF6411">
      <w:pPr>
        <w:rPr>
          <w:rFonts w:asciiTheme="minorHAnsi" w:hAnsiTheme="minorHAnsi" w:cstheme="minorHAnsi"/>
          <w:bCs/>
          <w:sz w:val="22"/>
          <w:szCs w:val="22"/>
        </w:rPr>
      </w:pPr>
    </w:p>
    <w:p w14:paraId="7E70AD4B" w14:textId="0F200034" w:rsidR="00BF6411" w:rsidRPr="00AB62E0" w:rsidRDefault="00BF6411" w:rsidP="00BF6411">
      <w:pPr>
        <w:rPr>
          <w:rFonts w:asciiTheme="minorHAnsi" w:hAnsiTheme="minorHAnsi" w:cstheme="minorHAnsi"/>
          <w:bCs/>
          <w:sz w:val="22"/>
          <w:szCs w:val="22"/>
        </w:rPr>
      </w:pPr>
      <w:r w:rsidRPr="00AB62E0">
        <w:rPr>
          <w:rFonts w:asciiTheme="minorHAnsi" w:hAnsiTheme="minorHAnsi" w:cstheme="minorHAnsi"/>
          <w:bCs/>
          <w:sz w:val="22"/>
          <w:szCs w:val="22"/>
        </w:rPr>
        <w:t>4:</w:t>
      </w:r>
      <w:r w:rsidR="0025603D">
        <w:rPr>
          <w:rFonts w:asciiTheme="minorHAnsi" w:hAnsiTheme="minorHAnsi" w:cstheme="minorHAnsi"/>
          <w:bCs/>
          <w:sz w:val="22"/>
          <w:szCs w:val="22"/>
        </w:rPr>
        <w:t xml:space="preserve">40 </w:t>
      </w:r>
      <w:r w:rsidRPr="00AB62E0">
        <w:rPr>
          <w:rFonts w:asciiTheme="minorHAnsi" w:hAnsiTheme="minorHAnsi" w:cstheme="minorHAnsi"/>
          <w:bCs/>
          <w:sz w:val="22"/>
          <w:szCs w:val="22"/>
        </w:rPr>
        <w:t>p.m.</w:t>
      </w:r>
      <w:r w:rsidRPr="00AB62E0">
        <w:rPr>
          <w:rFonts w:asciiTheme="minorHAnsi" w:hAnsiTheme="minorHAnsi" w:cstheme="minorHAnsi"/>
          <w:bCs/>
          <w:sz w:val="22"/>
          <w:szCs w:val="22"/>
        </w:rPr>
        <w:tab/>
        <w:t>EDA Report – Doreen Hauser-Lindstrom</w:t>
      </w:r>
    </w:p>
    <w:p w14:paraId="43B51CBE" w14:textId="51E77EF5" w:rsidR="00BF6411" w:rsidRPr="00AB62E0" w:rsidRDefault="001A06E3" w:rsidP="00BF641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25603D">
        <w:rPr>
          <w:rFonts w:asciiTheme="minorHAnsi" w:hAnsiTheme="minorHAnsi" w:cstheme="minorHAnsi"/>
          <w:bCs/>
          <w:sz w:val="22"/>
          <w:szCs w:val="22"/>
        </w:rPr>
        <w:tab/>
      </w:r>
      <w:r w:rsidR="0025603D">
        <w:rPr>
          <w:rFonts w:asciiTheme="minorHAnsi" w:hAnsiTheme="minorHAnsi" w:cstheme="minorHAnsi"/>
          <w:bCs/>
          <w:sz w:val="22"/>
          <w:szCs w:val="22"/>
        </w:rPr>
        <w:tab/>
      </w:r>
      <w:r w:rsidR="0025603D">
        <w:rPr>
          <w:rFonts w:asciiTheme="minorHAnsi" w:hAnsiTheme="minorHAnsi" w:cstheme="minorHAnsi"/>
          <w:bCs/>
          <w:sz w:val="22"/>
          <w:szCs w:val="22"/>
        </w:rPr>
        <w:tab/>
        <w:t xml:space="preserve">Spring Joint meeting – March </w:t>
      </w:r>
    </w:p>
    <w:p w14:paraId="3078C400" w14:textId="77777777" w:rsidR="0025603D" w:rsidRDefault="0025603D" w:rsidP="0025603D">
      <w:pPr>
        <w:rPr>
          <w:rFonts w:asciiTheme="minorHAnsi" w:hAnsiTheme="minorHAnsi" w:cstheme="minorHAnsi"/>
          <w:bCs/>
          <w:sz w:val="22"/>
          <w:szCs w:val="22"/>
        </w:rPr>
      </w:pPr>
    </w:p>
    <w:p w14:paraId="5E80B2DA" w14:textId="31C7F342" w:rsidR="00BF6411" w:rsidRPr="00AB62E0" w:rsidRDefault="00BF6411" w:rsidP="0025603D">
      <w:pPr>
        <w:rPr>
          <w:rFonts w:asciiTheme="minorHAnsi" w:hAnsiTheme="minorHAnsi" w:cstheme="minorHAnsi"/>
          <w:bCs/>
          <w:sz w:val="22"/>
          <w:szCs w:val="22"/>
        </w:rPr>
      </w:pPr>
      <w:r w:rsidRPr="00AB62E0">
        <w:rPr>
          <w:rFonts w:asciiTheme="minorHAnsi" w:hAnsiTheme="minorHAnsi" w:cstheme="minorHAnsi"/>
          <w:bCs/>
          <w:sz w:val="22"/>
          <w:szCs w:val="22"/>
        </w:rPr>
        <w:t>4:</w:t>
      </w:r>
      <w:r w:rsidR="0025603D">
        <w:rPr>
          <w:rFonts w:asciiTheme="minorHAnsi" w:hAnsiTheme="minorHAnsi" w:cstheme="minorHAnsi"/>
          <w:bCs/>
          <w:sz w:val="22"/>
          <w:szCs w:val="22"/>
        </w:rPr>
        <w:t>50</w:t>
      </w:r>
      <w:r w:rsidRPr="00AB62E0">
        <w:rPr>
          <w:rFonts w:asciiTheme="minorHAnsi" w:hAnsiTheme="minorHAnsi" w:cstheme="minorHAnsi"/>
          <w:bCs/>
          <w:sz w:val="22"/>
          <w:szCs w:val="22"/>
        </w:rPr>
        <w:t xml:space="preserve"> p.m.</w:t>
      </w:r>
      <w:r w:rsidRPr="00AB62E0">
        <w:rPr>
          <w:rFonts w:asciiTheme="minorHAnsi" w:hAnsiTheme="minorHAnsi" w:cstheme="minorHAnsi"/>
          <w:bCs/>
          <w:sz w:val="22"/>
          <w:szCs w:val="22"/>
        </w:rPr>
        <w:tab/>
      </w:r>
      <w:r w:rsidR="0025603D">
        <w:rPr>
          <w:rFonts w:asciiTheme="minorHAnsi" w:hAnsiTheme="minorHAnsi" w:cstheme="minorHAnsi"/>
          <w:bCs/>
          <w:sz w:val="22"/>
          <w:szCs w:val="22"/>
        </w:rPr>
        <w:t>Ask a question – Member think tank!</w:t>
      </w:r>
    </w:p>
    <w:p w14:paraId="0A5A3EC6" w14:textId="77777777" w:rsidR="00BF6411" w:rsidRPr="00AB62E0" w:rsidRDefault="00BF6411" w:rsidP="00BF6411">
      <w:pPr>
        <w:rPr>
          <w:rFonts w:asciiTheme="minorHAnsi" w:hAnsiTheme="minorHAnsi" w:cstheme="minorHAnsi"/>
          <w:bCs/>
          <w:sz w:val="22"/>
          <w:szCs w:val="22"/>
        </w:rPr>
      </w:pPr>
      <w:r w:rsidRPr="00AB62E0">
        <w:rPr>
          <w:rFonts w:asciiTheme="minorHAnsi" w:hAnsiTheme="minorHAnsi" w:cstheme="minorHAnsi"/>
          <w:bCs/>
          <w:sz w:val="22"/>
          <w:szCs w:val="22"/>
        </w:rPr>
        <w:tab/>
      </w:r>
      <w:r w:rsidRPr="00AB62E0">
        <w:rPr>
          <w:rFonts w:asciiTheme="minorHAnsi" w:hAnsiTheme="minorHAnsi" w:cstheme="minorHAnsi"/>
          <w:bCs/>
          <w:sz w:val="22"/>
          <w:szCs w:val="22"/>
        </w:rPr>
        <w:tab/>
      </w:r>
    </w:p>
    <w:p w14:paraId="63B3F95B" w14:textId="1A1F076D" w:rsidR="00BF6411" w:rsidRPr="00C43C6A" w:rsidRDefault="00BF6411" w:rsidP="00BF6411">
      <w:pPr>
        <w:rPr>
          <w:rFonts w:asciiTheme="minorHAnsi" w:hAnsiTheme="minorHAnsi" w:cstheme="minorHAnsi"/>
          <w:bCs/>
          <w:sz w:val="22"/>
          <w:szCs w:val="22"/>
        </w:rPr>
      </w:pPr>
      <w:r w:rsidRPr="00AB62E0">
        <w:rPr>
          <w:rFonts w:asciiTheme="minorHAnsi" w:hAnsiTheme="minorHAnsi" w:cstheme="minorHAnsi"/>
          <w:bCs/>
          <w:sz w:val="22"/>
          <w:szCs w:val="22"/>
        </w:rPr>
        <w:t>5:00 p.m.</w:t>
      </w:r>
      <w:r w:rsidRPr="00AB62E0">
        <w:rPr>
          <w:rFonts w:asciiTheme="minorHAnsi" w:hAnsiTheme="minorHAnsi" w:cstheme="minorHAnsi"/>
          <w:bCs/>
          <w:sz w:val="22"/>
          <w:szCs w:val="22"/>
        </w:rPr>
        <w:tab/>
        <w:t>Adjourn</w:t>
      </w:r>
    </w:p>
    <w:p w14:paraId="3B9BD93F" w14:textId="77777777" w:rsidR="00B81D7A" w:rsidRDefault="00B81D7A"/>
    <w:sectPr w:rsidR="00B8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07FC"/>
    <w:multiLevelType w:val="multilevel"/>
    <w:tmpl w:val="EA50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FA096A"/>
    <w:multiLevelType w:val="multilevel"/>
    <w:tmpl w:val="949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2F368C"/>
    <w:multiLevelType w:val="hybridMultilevel"/>
    <w:tmpl w:val="BA945EEC"/>
    <w:lvl w:ilvl="0" w:tplc="FCB8BFA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5198820">
    <w:abstractNumId w:val="2"/>
  </w:num>
  <w:num w:numId="2" w16cid:durableId="1290235303">
    <w:abstractNumId w:val="0"/>
  </w:num>
  <w:num w:numId="3" w16cid:durableId="1852183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11"/>
    <w:rsid w:val="000660ED"/>
    <w:rsid w:val="001A06E3"/>
    <w:rsid w:val="0025603D"/>
    <w:rsid w:val="002E4FAE"/>
    <w:rsid w:val="004B2967"/>
    <w:rsid w:val="004C4975"/>
    <w:rsid w:val="008C66AF"/>
    <w:rsid w:val="00AB62E0"/>
    <w:rsid w:val="00B81D7A"/>
    <w:rsid w:val="00BF6411"/>
    <w:rsid w:val="00C43C6A"/>
    <w:rsid w:val="00D563DD"/>
    <w:rsid w:val="00FB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92B31"/>
  <w15:chartTrackingRefBased/>
  <w15:docId w15:val="{34E3D30D-D8A2-8442-9410-CBA0568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4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641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F6411"/>
    <w:pPr>
      <w:ind w:left="720"/>
      <w:contextualSpacing/>
    </w:pPr>
  </w:style>
  <w:style w:type="paragraph" w:customStyle="1" w:styleId="xmsolistparagraph">
    <w:name w:val="x_msolistparagraph"/>
    <w:basedOn w:val="Normal"/>
    <w:rsid w:val="000660E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0660ED"/>
  </w:style>
  <w:style w:type="character" w:styleId="Hyperlink">
    <w:name w:val="Hyperlink"/>
    <w:basedOn w:val="DefaultParagraphFont"/>
    <w:uiPriority w:val="99"/>
    <w:semiHidden/>
    <w:unhideWhenUsed/>
    <w:rsid w:val="0006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s:/nam10.safelinks.protection.outlook.com/?url=https*3A*2F*2Fagsci.colostate.edu*2Fspur*2F&amp;data=05*7C01*7Ccarrie.ashe*40montana.edu*7Ca81edd9227504f0be23a08dabd13082f*7C324aa97a03a644fc91e43846fbced113*7C0*7C0*7C638030186700796091*7CUnknown*7CTWFpbGZsb3d8eyJWIjoiMC4wLjAwMDAiLCJQIjoiV2luMzIiLCJBTiI6Ik1haWwiLCJXVCI6Mn0*3D*7C3000*7C*7C*7C&amp;sdata=OVJk89vReMr4EJqynX*2FrZe07BM3AB4lqUkReQkqITAU*3D&amp;reserved=0__;JSUlJSUlJSUlJSUlJSUlJSUlJSUlJQ!!JmPEgBY0HMszNaDT!vYwudR-Vdyqz3P7IO7mx1e2ASCEREMzxjUcdGGyaZqengXPcSEY8qjwOMrS1QRVlUld5pHYNepx4QjEfxGhC1pg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Hauser-Lindstrom, Doreen Ann</dc:creator>
  <cp:keywords/>
  <dc:description/>
  <cp:lastModifiedBy>Hauser-Lindstrom, Doreen Ann</cp:lastModifiedBy>
  <cp:revision>3</cp:revision>
  <dcterms:created xsi:type="dcterms:W3CDTF">2022-11-04T18:12:00Z</dcterms:created>
  <dcterms:modified xsi:type="dcterms:W3CDTF">2022-11-04T18:14:00Z</dcterms:modified>
</cp:coreProperties>
</file>